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E6606" w:rsidP="00D42C15">
      <w:pPr>
        <w:pStyle w:val="19"/>
        <w:tabs>
          <w:tab w:val="clear" w:pos="0"/>
          <w:tab w:val="left" w:pos="-284"/>
        </w:tabs>
        <w:jc w:val="both"/>
        <w:rPr>
          <w:rFonts w:eastAsiaTheme="minorEastAsia"/>
          <w:b w:val="0"/>
          <w:noProof/>
          <w:sz w:val="24"/>
        </w:rPr>
      </w:pPr>
      <w:r w:rsidRPr="003E6606">
        <w:rPr>
          <w:b w:val="0"/>
          <w:sz w:val="24"/>
        </w:rPr>
        <w:fldChar w:fldCharType="begin"/>
      </w:r>
      <w:r w:rsidR="002F6111" w:rsidRPr="008E0F35">
        <w:rPr>
          <w:b w:val="0"/>
          <w:sz w:val="24"/>
        </w:rPr>
        <w:instrText xml:space="preserve"> TOC \o "1-3" \h \z \u </w:instrText>
      </w:r>
      <w:r w:rsidRPr="003E6606">
        <w:rPr>
          <w:b w:val="0"/>
          <w:sz w:val="24"/>
        </w:rPr>
        <w:fldChar w:fldCharType="separate"/>
      </w:r>
      <w:hyperlink w:anchor="_Toc535590769" w:history="1">
        <w:r w:rsidR="00710BAF" w:rsidRPr="008E0F35">
          <w:rPr>
            <w:rStyle w:val="af2"/>
            <w:rFonts w:eastAsia="Calibri"/>
            <w:b w:val="0"/>
            <w:noProof/>
            <w:sz w:val="24"/>
          </w:rPr>
          <w:t>1.Общая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2664B6">
          <w:rPr>
            <w:b w:val="0"/>
            <w:noProof/>
            <w:webHidden/>
            <w:sz w:val="24"/>
          </w:rPr>
          <w:t>4</w:t>
        </w:r>
        <w:r w:rsidRPr="008E0F35">
          <w:rPr>
            <w:b w:val="0"/>
            <w:noProof/>
            <w:webHidden/>
            <w:sz w:val="24"/>
          </w:rPr>
          <w:fldChar w:fldCharType="end"/>
        </w:r>
      </w:hyperlink>
    </w:p>
    <w:p w:rsidR="00710BAF" w:rsidRPr="008E0F35" w:rsidRDefault="003E6606"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2664B6">
          <w:rPr>
            <w:noProof/>
            <w:webHidden/>
          </w:rPr>
          <w:t>4</w:t>
        </w:r>
        <w:r w:rsidRPr="008E0F35">
          <w:rPr>
            <w:noProof/>
            <w:webHidden/>
          </w:rPr>
          <w:fldChar w:fldCharType="end"/>
        </w:r>
      </w:hyperlink>
    </w:p>
    <w:p w:rsidR="00710BAF" w:rsidRPr="008E0F35" w:rsidRDefault="003E6606"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2664B6">
          <w:rPr>
            <w:noProof/>
            <w:webHidden/>
          </w:rPr>
          <w:t>6</w:t>
        </w:r>
        <w:r w:rsidRPr="008E0F35">
          <w:rPr>
            <w:noProof/>
            <w:webHidden/>
          </w:rPr>
          <w:fldChar w:fldCharType="end"/>
        </w:r>
      </w:hyperlink>
    </w:p>
    <w:p w:rsidR="00710BAF" w:rsidRPr="008E0F35" w:rsidRDefault="003E6606"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2664B6">
          <w:rPr>
            <w:noProof/>
            <w:webHidden/>
          </w:rPr>
          <w:t>6</w:t>
        </w:r>
        <w:r w:rsidRPr="008E0F35">
          <w:rPr>
            <w:noProof/>
            <w:webHidden/>
          </w:rPr>
          <w:fldChar w:fldCharType="end"/>
        </w:r>
      </w:hyperlink>
    </w:p>
    <w:p w:rsidR="00710BAF" w:rsidRPr="008E0F35" w:rsidRDefault="003E6606"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2664B6">
          <w:rPr>
            <w:noProof/>
            <w:webHidden/>
          </w:rPr>
          <w:t>9</w:t>
        </w:r>
        <w:r w:rsidRPr="008E0F35">
          <w:rPr>
            <w:noProof/>
            <w:webHidden/>
          </w:rPr>
          <w:fldChar w:fldCharType="end"/>
        </w:r>
      </w:hyperlink>
    </w:p>
    <w:p w:rsidR="00710BAF" w:rsidRPr="008E0F35" w:rsidRDefault="003E6606"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2664B6">
          <w:rPr>
            <w:noProof/>
            <w:webHidden/>
          </w:rPr>
          <w:t>11</w:t>
        </w:r>
        <w:r w:rsidRPr="008E0F35">
          <w:rPr>
            <w:noProof/>
            <w:webHidden/>
          </w:rPr>
          <w:fldChar w:fldCharType="end"/>
        </w:r>
      </w:hyperlink>
    </w:p>
    <w:p w:rsidR="00710BAF" w:rsidRPr="008E0F35" w:rsidRDefault="003E6606"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2664B6">
          <w:rPr>
            <w:noProof/>
            <w:webHidden/>
          </w:rPr>
          <w:t>14</w:t>
        </w:r>
        <w:r w:rsidRPr="008E0F35">
          <w:rPr>
            <w:noProof/>
            <w:webHidden/>
          </w:rPr>
          <w:fldChar w:fldCharType="end"/>
        </w:r>
      </w:hyperlink>
    </w:p>
    <w:p w:rsidR="00710BAF" w:rsidRPr="008E0F35" w:rsidRDefault="003E6606"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2664B6">
          <w:rPr>
            <w:noProof/>
            <w:webHidden/>
          </w:rPr>
          <w:t>16</w:t>
        </w:r>
        <w:r w:rsidRPr="008E0F35">
          <w:rPr>
            <w:noProof/>
            <w:webHidden/>
          </w:rPr>
          <w:fldChar w:fldCharType="end"/>
        </w:r>
      </w:hyperlink>
    </w:p>
    <w:p w:rsidR="00710BAF" w:rsidRPr="008E0F35" w:rsidRDefault="003E6606"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2664B6">
          <w:rPr>
            <w:noProof/>
            <w:webHidden/>
          </w:rPr>
          <w:t>17</w:t>
        </w:r>
        <w:r w:rsidRPr="008E0F35">
          <w:rPr>
            <w:noProof/>
            <w:webHidden/>
          </w:rPr>
          <w:fldChar w:fldCharType="end"/>
        </w:r>
      </w:hyperlink>
    </w:p>
    <w:p w:rsidR="00710BAF" w:rsidRPr="008E0F35" w:rsidRDefault="003E6606"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2664B6">
          <w:rPr>
            <w:b w:val="0"/>
            <w:noProof/>
            <w:webHidden/>
            <w:sz w:val="24"/>
          </w:rPr>
          <w:t>18</w:t>
        </w:r>
        <w:r w:rsidRPr="008E0F35">
          <w:rPr>
            <w:b w:val="0"/>
            <w:noProof/>
            <w:webHidden/>
            <w:sz w:val="24"/>
          </w:rPr>
          <w:fldChar w:fldCharType="end"/>
        </w:r>
      </w:hyperlink>
    </w:p>
    <w:p w:rsidR="00710BAF" w:rsidRPr="008E0F35" w:rsidRDefault="003E6606"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2664B6">
          <w:rPr>
            <w:noProof/>
            <w:webHidden/>
          </w:rPr>
          <w:t>18</w:t>
        </w:r>
        <w:r w:rsidRPr="008E0F35">
          <w:rPr>
            <w:noProof/>
            <w:webHidden/>
          </w:rPr>
          <w:fldChar w:fldCharType="end"/>
        </w:r>
      </w:hyperlink>
    </w:p>
    <w:p w:rsidR="00710BAF" w:rsidRPr="008E0F35" w:rsidRDefault="003E6606"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2664B6">
          <w:rPr>
            <w:noProof/>
            <w:webHidden/>
          </w:rPr>
          <w:t>20</w:t>
        </w:r>
        <w:r w:rsidRPr="008E0F35">
          <w:rPr>
            <w:noProof/>
            <w:webHidden/>
          </w:rPr>
          <w:fldChar w:fldCharType="end"/>
        </w:r>
      </w:hyperlink>
    </w:p>
    <w:p w:rsidR="00710BAF" w:rsidRPr="008E0F35" w:rsidRDefault="003E6606"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2664B6">
          <w:rPr>
            <w:noProof/>
            <w:webHidden/>
          </w:rPr>
          <w:t>21</w:t>
        </w:r>
        <w:r w:rsidRPr="008E0F35">
          <w:rPr>
            <w:noProof/>
            <w:webHidden/>
          </w:rPr>
          <w:fldChar w:fldCharType="end"/>
        </w:r>
      </w:hyperlink>
    </w:p>
    <w:p w:rsidR="00710BAF" w:rsidRPr="008E0F35" w:rsidRDefault="003E6606"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2664B6">
          <w:rPr>
            <w:b w:val="0"/>
            <w:noProof/>
            <w:webHidden/>
            <w:sz w:val="24"/>
          </w:rPr>
          <w:t>23</w:t>
        </w:r>
        <w:r w:rsidRPr="008E0F35">
          <w:rPr>
            <w:b w:val="0"/>
            <w:noProof/>
            <w:webHidden/>
            <w:sz w:val="24"/>
          </w:rPr>
          <w:fldChar w:fldCharType="end"/>
        </w:r>
      </w:hyperlink>
    </w:p>
    <w:p w:rsidR="00710BAF" w:rsidRPr="008E0F35" w:rsidRDefault="003E6606"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2664B6">
          <w:rPr>
            <w:noProof/>
            <w:webHidden/>
          </w:rPr>
          <w:t>23</w:t>
        </w:r>
        <w:r w:rsidRPr="008E0F35">
          <w:rPr>
            <w:noProof/>
            <w:webHidden/>
          </w:rPr>
          <w:fldChar w:fldCharType="end"/>
        </w:r>
      </w:hyperlink>
    </w:p>
    <w:p w:rsidR="00710BAF" w:rsidRPr="008E0F35" w:rsidRDefault="003E6606"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2664B6">
          <w:rPr>
            <w:noProof/>
            <w:webHidden/>
          </w:rPr>
          <w:t>24</w:t>
        </w:r>
        <w:r w:rsidRPr="008E0F35">
          <w:rPr>
            <w:noProof/>
            <w:webHidden/>
          </w:rPr>
          <w:fldChar w:fldCharType="end"/>
        </w:r>
      </w:hyperlink>
    </w:p>
    <w:p w:rsidR="00710BAF" w:rsidRPr="008E0F35" w:rsidRDefault="003E6606"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2664B6">
          <w:rPr>
            <w:noProof/>
            <w:webHidden/>
          </w:rPr>
          <w:t>26</w:t>
        </w:r>
        <w:r w:rsidRPr="008E0F35">
          <w:rPr>
            <w:noProof/>
            <w:webHidden/>
          </w:rPr>
          <w:fldChar w:fldCharType="end"/>
        </w:r>
      </w:hyperlink>
    </w:p>
    <w:p w:rsidR="00710BAF" w:rsidRPr="008E0F35" w:rsidRDefault="003E6606"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2664B6">
          <w:rPr>
            <w:noProof/>
            <w:webHidden/>
          </w:rPr>
          <w:t>28</w:t>
        </w:r>
        <w:r w:rsidRPr="008E0F35">
          <w:rPr>
            <w:noProof/>
            <w:webHidden/>
          </w:rPr>
          <w:fldChar w:fldCharType="end"/>
        </w:r>
      </w:hyperlink>
    </w:p>
    <w:p w:rsidR="00710BAF" w:rsidRPr="008E0F35" w:rsidRDefault="003E6606"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2664B6">
          <w:rPr>
            <w:noProof/>
            <w:webHidden/>
          </w:rPr>
          <w:t>29</w:t>
        </w:r>
        <w:r w:rsidRPr="008E0F35">
          <w:rPr>
            <w:noProof/>
            <w:webHidden/>
          </w:rPr>
          <w:fldChar w:fldCharType="end"/>
        </w:r>
      </w:hyperlink>
    </w:p>
    <w:p w:rsidR="00710BAF" w:rsidRPr="008E0F35" w:rsidRDefault="003E6606"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2664B6">
          <w:rPr>
            <w:noProof/>
            <w:webHidden/>
          </w:rPr>
          <w:t>32</w:t>
        </w:r>
        <w:r w:rsidRPr="008E0F35">
          <w:rPr>
            <w:noProof/>
            <w:webHidden/>
          </w:rPr>
          <w:fldChar w:fldCharType="end"/>
        </w:r>
      </w:hyperlink>
    </w:p>
    <w:p w:rsidR="00710BAF" w:rsidRPr="008E0F35" w:rsidRDefault="003E6606"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2664B6">
          <w:rPr>
            <w:b w:val="0"/>
            <w:noProof/>
            <w:webHidden/>
            <w:sz w:val="24"/>
          </w:rPr>
          <w:t>35</w:t>
        </w:r>
        <w:r w:rsidRPr="008E0F35">
          <w:rPr>
            <w:b w:val="0"/>
            <w:noProof/>
            <w:webHidden/>
            <w:sz w:val="24"/>
          </w:rPr>
          <w:fldChar w:fldCharType="end"/>
        </w:r>
      </w:hyperlink>
    </w:p>
    <w:p w:rsidR="00710BAF" w:rsidRPr="008E0F35" w:rsidRDefault="003E6606"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2664B6">
          <w:rPr>
            <w:noProof/>
            <w:webHidden/>
          </w:rPr>
          <w:t>35</w:t>
        </w:r>
        <w:r w:rsidRPr="008E0F35">
          <w:rPr>
            <w:noProof/>
            <w:webHidden/>
          </w:rPr>
          <w:fldChar w:fldCharType="end"/>
        </w:r>
      </w:hyperlink>
    </w:p>
    <w:p w:rsidR="00710BAF" w:rsidRPr="008E0F35" w:rsidRDefault="003E6606"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2664B6">
          <w:rPr>
            <w:noProof/>
            <w:webHidden/>
          </w:rPr>
          <w:t>37</w:t>
        </w:r>
        <w:r w:rsidRPr="008E0F35">
          <w:rPr>
            <w:noProof/>
            <w:webHidden/>
          </w:rPr>
          <w:fldChar w:fldCharType="end"/>
        </w:r>
      </w:hyperlink>
    </w:p>
    <w:p w:rsidR="00710BAF" w:rsidRPr="008E0F35" w:rsidRDefault="003E6606"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2664B6">
          <w:rPr>
            <w:b w:val="0"/>
            <w:noProof/>
            <w:webHidden/>
            <w:sz w:val="24"/>
          </w:rPr>
          <w:t>40</w:t>
        </w:r>
        <w:r w:rsidRPr="008E0F35">
          <w:rPr>
            <w:b w:val="0"/>
            <w:noProof/>
            <w:webHidden/>
            <w:sz w:val="24"/>
          </w:rPr>
          <w:fldChar w:fldCharType="end"/>
        </w:r>
      </w:hyperlink>
    </w:p>
    <w:p w:rsidR="00710BAF" w:rsidRPr="008E0F35" w:rsidRDefault="003E6606"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2664B6">
          <w:rPr>
            <w:b w:val="0"/>
            <w:noProof/>
            <w:webHidden/>
            <w:sz w:val="24"/>
          </w:rPr>
          <w:t>40</w:t>
        </w:r>
        <w:r w:rsidRPr="008E0F35">
          <w:rPr>
            <w:b w:val="0"/>
            <w:noProof/>
            <w:webHidden/>
            <w:sz w:val="24"/>
          </w:rPr>
          <w:fldChar w:fldCharType="end"/>
        </w:r>
      </w:hyperlink>
    </w:p>
    <w:p w:rsidR="00710BAF" w:rsidRPr="008E0F35" w:rsidRDefault="003E6606"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2664B6">
          <w:rPr>
            <w:noProof/>
            <w:webHidden/>
          </w:rPr>
          <w:t>40</w:t>
        </w:r>
        <w:r w:rsidRPr="008E0F35">
          <w:rPr>
            <w:noProof/>
            <w:webHidden/>
          </w:rPr>
          <w:fldChar w:fldCharType="end"/>
        </w:r>
      </w:hyperlink>
    </w:p>
    <w:p w:rsidR="00710BAF" w:rsidRPr="008E0F35" w:rsidRDefault="003E6606"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2664B6">
          <w:rPr>
            <w:noProof/>
            <w:webHidden/>
          </w:rPr>
          <w:t>50</w:t>
        </w:r>
        <w:r w:rsidRPr="008E0F35">
          <w:rPr>
            <w:noProof/>
            <w:webHidden/>
          </w:rPr>
          <w:fldChar w:fldCharType="end"/>
        </w:r>
      </w:hyperlink>
    </w:p>
    <w:p w:rsidR="00710BAF" w:rsidRPr="008E0F35" w:rsidRDefault="003E6606"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2664B6">
          <w:rPr>
            <w:noProof/>
            <w:webHidden/>
          </w:rPr>
          <w:t>59</w:t>
        </w:r>
        <w:r w:rsidRPr="008E0F35">
          <w:rPr>
            <w:noProof/>
            <w:webHidden/>
          </w:rPr>
          <w:fldChar w:fldCharType="end"/>
        </w:r>
      </w:hyperlink>
    </w:p>
    <w:p w:rsidR="00710BAF" w:rsidRPr="008E0F35" w:rsidRDefault="003E6606"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2664B6">
          <w:rPr>
            <w:noProof/>
            <w:webHidden/>
          </w:rPr>
          <w:t>68</w:t>
        </w:r>
        <w:r w:rsidRPr="008E0F35">
          <w:rPr>
            <w:noProof/>
            <w:webHidden/>
          </w:rPr>
          <w:fldChar w:fldCharType="end"/>
        </w:r>
      </w:hyperlink>
    </w:p>
    <w:p w:rsidR="00710BAF" w:rsidRPr="008E0F35" w:rsidRDefault="003E6606"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2664B6">
          <w:rPr>
            <w:noProof/>
            <w:webHidden/>
          </w:rPr>
          <w:t>77</w:t>
        </w:r>
        <w:r w:rsidRPr="008E0F35">
          <w:rPr>
            <w:noProof/>
            <w:webHidden/>
          </w:rPr>
          <w:fldChar w:fldCharType="end"/>
        </w:r>
      </w:hyperlink>
    </w:p>
    <w:p w:rsidR="00710BAF" w:rsidRPr="008E0F35" w:rsidRDefault="003E6606"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2664B6">
          <w:rPr>
            <w:noProof/>
            <w:webHidden/>
          </w:rPr>
          <w:t>79</w:t>
        </w:r>
        <w:r w:rsidRPr="008E0F35">
          <w:rPr>
            <w:noProof/>
            <w:webHidden/>
          </w:rPr>
          <w:fldChar w:fldCharType="end"/>
        </w:r>
      </w:hyperlink>
    </w:p>
    <w:p w:rsidR="00710BAF" w:rsidRPr="008E0F35" w:rsidRDefault="003E6606"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2664B6">
          <w:rPr>
            <w:noProof/>
            <w:webHidden/>
          </w:rPr>
          <w:t>81</w:t>
        </w:r>
        <w:r w:rsidRPr="008E0F35">
          <w:rPr>
            <w:noProof/>
            <w:webHidden/>
          </w:rPr>
          <w:fldChar w:fldCharType="end"/>
        </w:r>
      </w:hyperlink>
    </w:p>
    <w:p w:rsidR="00710BAF" w:rsidRPr="008E0F35" w:rsidRDefault="003E6606"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2664B6">
          <w:rPr>
            <w:noProof/>
            <w:webHidden/>
          </w:rPr>
          <w:t>82</w:t>
        </w:r>
        <w:r w:rsidRPr="008E0F35">
          <w:rPr>
            <w:noProof/>
            <w:webHidden/>
          </w:rPr>
          <w:fldChar w:fldCharType="end"/>
        </w:r>
      </w:hyperlink>
    </w:p>
    <w:p w:rsidR="00710BAF" w:rsidRPr="008E0F35" w:rsidRDefault="003E6606"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2664B6">
          <w:rPr>
            <w:noProof/>
            <w:webHidden/>
          </w:rPr>
          <w:t>88</w:t>
        </w:r>
        <w:r w:rsidRPr="008E0F35">
          <w:rPr>
            <w:noProof/>
            <w:webHidden/>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 xml:space="preserve">2.Требования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2664B6">
          <w:rPr>
            <w:b w:val="0"/>
            <w:noProof/>
            <w:webHidden/>
            <w:sz w:val="24"/>
          </w:rPr>
          <w:t>92</w:t>
        </w:r>
        <w:r w:rsidRPr="008E0F35">
          <w:rPr>
            <w:b w:val="0"/>
            <w:noProof/>
            <w:webHidden/>
            <w:sz w:val="24"/>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2664B6">
          <w:rPr>
            <w:b w:val="0"/>
            <w:noProof/>
            <w:webHidden/>
            <w:sz w:val="24"/>
          </w:rPr>
          <w:t>100</w:t>
        </w:r>
        <w:r w:rsidRPr="008E0F35">
          <w:rPr>
            <w:b w:val="0"/>
            <w:noProof/>
            <w:webHidden/>
            <w:sz w:val="24"/>
          </w:rPr>
          <w:fldChar w:fldCharType="end"/>
        </w:r>
      </w:hyperlink>
    </w:p>
    <w:p w:rsidR="00710BAF" w:rsidRPr="008E0F35" w:rsidRDefault="003E6606"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2664B6">
          <w:rPr>
            <w:noProof/>
            <w:webHidden/>
          </w:rPr>
          <w:t>100</w:t>
        </w:r>
        <w:r w:rsidRPr="008E0F35">
          <w:rPr>
            <w:noProof/>
            <w:webHidden/>
          </w:rPr>
          <w:fldChar w:fldCharType="end"/>
        </w:r>
      </w:hyperlink>
    </w:p>
    <w:p w:rsidR="00710BAF" w:rsidRPr="008E0F35" w:rsidRDefault="003E6606"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2664B6">
          <w:rPr>
            <w:noProof/>
            <w:webHidden/>
          </w:rPr>
          <w:t>101</w:t>
        </w:r>
        <w:r w:rsidRPr="008E0F35">
          <w:rPr>
            <w:noProof/>
            <w:webHidden/>
          </w:rPr>
          <w:fldChar w:fldCharType="end"/>
        </w:r>
      </w:hyperlink>
    </w:p>
    <w:p w:rsidR="00710BAF" w:rsidRPr="008E0F35" w:rsidRDefault="003E6606"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2664B6">
          <w:rPr>
            <w:noProof/>
            <w:webHidden/>
          </w:rPr>
          <w:t>103</w:t>
        </w:r>
        <w:r w:rsidRPr="008E0F35">
          <w:rPr>
            <w:noProof/>
            <w:webHidden/>
          </w:rPr>
          <w:fldChar w:fldCharType="end"/>
        </w:r>
      </w:hyperlink>
    </w:p>
    <w:p w:rsidR="00710BAF" w:rsidRPr="008E0F35" w:rsidRDefault="003E6606"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2664B6">
          <w:rPr>
            <w:noProof/>
            <w:webHidden/>
          </w:rPr>
          <w:t>112</w:t>
        </w:r>
        <w:r w:rsidRPr="008E0F35">
          <w:rPr>
            <w:noProof/>
            <w:webHidden/>
          </w:rPr>
          <w:fldChar w:fldCharType="end"/>
        </w:r>
      </w:hyperlink>
    </w:p>
    <w:p w:rsidR="00710BAF" w:rsidRPr="008E0F35" w:rsidRDefault="003E6606"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2664B6">
          <w:rPr>
            <w:noProof/>
            <w:webHidden/>
          </w:rPr>
          <w:t>116</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2664B6">
          <w:rPr>
            <w:noProof/>
            <w:webHidden/>
          </w:rPr>
          <w:t>121</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2664B6">
          <w:rPr>
            <w:noProof/>
            <w:webHidden/>
          </w:rPr>
          <w:t>122</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2664B6">
          <w:rPr>
            <w:noProof/>
            <w:webHidden/>
          </w:rPr>
          <w:t>125</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Требования к техническому оснащению ППЭ по иностранным языкам 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2664B6">
          <w:rPr>
            <w:noProof/>
            <w:webHidden/>
          </w:rPr>
          <w:t>126</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4" w:history="1">
        <w:r w:rsidR="00710BAF" w:rsidRPr="008E0F35">
          <w:rPr>
            <w:rStyle w:val="af2"/>
            <w:rFonts w:eastAsia="Calibri"/>
            <w:noProof/>
            <w:sz w:val="24"/>
          </w:rPr>
          <w:t>3.10.Инструкция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2664B6">
          <w:rPr>
            <w:noProof/>
            <w:webHidden/>
          </w:rPr>
          <w:t>138</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2664B6">
          <w:rPr>
            <w:noProof/>
            <w:webHidden/>
          </w:rPr>
          <w:t>143</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2664B6">
          <w:rPr>
            <w:noProof/>
            <w:webHidden/>
          </w:rPr>
          <w:t>148</w:t>
        </w:r>
        <w:r w:rsidRPr="008E0F35">
          <w:rPr>
            <w:noProof/>
            <w:webHidden/>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2664B6">
          <w:rPr>
            <w:b w:val="0"/>
            <w:noProof/>
            <w:webHidden/>
            <w:sz w:val="24"/>
          </w:rPr>
          <w:t>150</w:t>
        </w:r>
        <w:r w:rsidRPr="008E0F35">
          <w:rPr>
            <w:b w:val="0"/>
            <w:noProof/>
            <w:webHidden/>
            <w:sz w:val="24"/>
          </w:rPr>
          <w:fldChar w:fldCharType="end"/>
        </w:r>
      </w:hyperlink>
    </w:p>
    <w:p w:rsidR="00710BAF" w:rsidRPr="008E0F35" w:rsidRDefault="003E6606"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2664B6">
          <w:rPr>
            <w:noProof/>
            <w:webHidden/>
          </w:rPr>
          <w:t>150</w:t>
        </w:r>
        <w:r w:rsidRPr="008E0F35">
          <w:rPr>
            <w:noProof/>
            <w:webHidden/>
          </w:rPr>
          <w:fldChar w:fldCharType="end"/>
        </w:r>
      </w:hyperlink>
    </w:p>
    <w:p w:rsidR="00710BAF" w:rsidRPr="008E0F35" w:rsidRDefault="003E6606"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2664B6">
          <w:rPr>
            <w:noProof/>
            <w:webHidden/>
          </w:rPr>
          <w:t>151</w:t>
        </w:r>
        <w:r w:rsidRPr="008E0F35">
          <w:rPr>
            <w:noProof/>
            <w:webHidden/>
          </w:rPr>
          <w:fldChar w:fldCharType="end"/>
        </w:r>
      </w:hyperlink>
    </w:p>
    <w:p w:rsidR="00710BAF" w:rsidRPr="008E0F35" w:rsidRDefault="003E6606"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2664B6">
          <w:rPr>
            <w:noProof/>
            <w:webHidden/>
          </w:rPr>
          <w:t>151</w:t>
        </w:r>
        <w:r w:rsidRPr="008E0F35">
          <w:rPr>
            <w:noProof/>
            <w:webHidden/>
          </w:rPr>
          <w:fldChar w:fldCharType="end"/>
        </w:r>
      </w:hyperlink>
    </w:p>
    <w:p w:rsidR="00710BAF" w:rsidRPr="008E0F35" w:rsidRDefault="003E6606"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2664B6">
          <w:rPr>
            <w:noProof/>
            <w:webHidden/>
          </w:rPr>
          <w:t>152</w:t>
        </w:r>
        <w:r w:rsidRPr="008E0F35">
          <w:rPr>
            <w:noProof/>
            <w:webHidden/>
          </w:rPr>
          <w:fldChar w:fldCharType="end"/>
        </w:r>
      </w:hyperlink>
    </w:p>
    <w:p w:rsidR="00710BAF" w:rsidRPr="008E0F35" w:rsidRDefault="003E6606"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2664B6">
          <w:rPr>
            <w:noProof/>
            <w:webHidden/>
          </w:rPr>
          <w:t>156</w:t>
        </w:r>
        <w:r w:rsidRPr="008E0F35">
          <w:rPr>
            <w:noProof/>
            <w:webHidden/>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2664B6">
          <w:rPr>
            <w:b w:val="0"/>
            <w:noProof/>
            <w:webHidden/>
            <w:sz w:val="24"/>
          </w:rPr>
          <w:t>163</w:t>
        </w:r>
        <w:r w:rsidRPr="008E0F35">
          <w:rPr>
            <w:b w:val="0"/>
            <w:noProof/>
            <w:webHidden/>
            <w:sz w:val="24"/>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2664B6">
          <w:rPr>
            <w:b w:val="0"/>
            <w:noProof/>
            <w:webHidden/>
            <w:sz w:val="24"/>
          </w:rPr>
          <w:t>165</w:t>
        </w:r>
        <w:r w:rsidRPr="008E0F35">
          <w:rPr>
            <w:b w:val="0"/>
            <w:noProof/>
            <w:webHidden/>
            <w:sz w:val="24"/>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fldChar w:fldCharType="separate"/>
        </w:r>
        <w:r w:rsidR="002664B6">
          <w:rPr>
            <w:bCs/>
            <w:noProof/>
            <w:webHidden/>
            <w:sz w:val="24"/>
          </w:rPr>
          <w:t>Ошибка! Закладка не определена.</w:t>
        </w:r>
        <w:r w:rsidRPr="008E0F35">
          <w:rPr>
            <w:b w:val="0"/>
            <w:noProof/>
            <w:webHidden/>
            <w:sz w:val="24"/>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 xml:space="preserve">8.Памятка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2664B6">
          <w:rPr>
            <w:b w:val="0"/>
            <w:noProof/>
            <w:webHidden/>
            <w:sz w:val="24"/>
          </w:rPr>
          <w:t>168</w:t>
        </w:r>
        <w:r w:rsidRPr="008E0F35">
          <w:rPr>
            <w:b w:val="0"/>
            <w:noProof/>
            <w:webHidden/>
            <w:sz w:val="24"/>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2664B6">
          <w:rPr>
            <w:b w:val="0"/>
            <w:noProof/>
            <w:webHidden/>
            <w:sz w:val="24"/>
          </w:rPr>
          <w:t>171</w:t>
        </w:r>
        <w:r w:rsidRPr="008E0F35">
          <w:rPr>
            <w:b w:val="0"/>
            <w:noProof/>
            <w:webHidden/>
            <w:sz w:val="24"/>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 xml:space="preserve">10.Журнал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2664B6">
          <w:rPr>
            <w:b w:val="0"/>
            <w:noProof/>
            <w:webHidden/>
            <w:sz w:val="24"/>
          </w:rPr>
          <w:t>172</w:t>
        </w:r>
        <w:r w:rsidRPr="008E0F35">
          <w:rPr>
            <w:b w:val="0"/>
            <w:noProof/>
            <w:webHidden/>
            <w:sz w:val="24"/>
          </w:rPr>
          <w:fldChar w:fldCharType="end"/>
        </w:r>
      </w:hyperlink>
    </w:p>
    <w:p w:rsidR="00710BAF" w:rsidRPr="008E0F35" w:rsidRDefault="003E6606"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2664B6">
          <w:rPr>
            <w:b w:val="0"/>
            <w:noProof/>
            <w:webHidden/>
            <w:sz w:val="24"/>
          </w:rPr>
          <w:t>174</w:t>
        </w:r>
        <w:r w:rsidRPr="008E0F35">
          <w:rPr>
            <w:b w:val="0"/>
            <w:noProof/>
            <w:webHidden/>
            <w:sz w:val="24"/>
          </w:rPr>
          <w:fldChar w:fldCharType="end"/>
        </w:r>
      </w:hyperlink>
    </w:p>
    <w:p w:rsidR="006F68FA" w:rsidRPr="0053135D" w:rsidRDefault="003E660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57"/>
        <w:gridCol w:w="8625"/>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обучающиеся, получающие среднее общее образование в иностранных </w:t>
            </w:r>
            <w:r w:rsidRPr="0053135D">
              <w:rPr>
                <w:rFonts w:ascii="Times New Roman" w:eastAsia="Times New Roman" w:hAnsi="Times New Roman" w:cs="Times New Roman"/>
                <w:iCs/>
                <w:color w:val="000000"/>
                <w:sz w:val="26"/>
                <w:szCs w:val="26"/>
                <w:lang w:eastAsia="ru-RU"/>
              </w:rPr>
              <w:lastRenderedPageBreak/>
              <w:t>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Специально отведенное помещение (аудитория) в ППЭ для руководителя </w:t>
            </w:r>
            <w:r w:rsidRPr="0053135D">
              <w:rPr>
                <w:rFonts w:ascii="Times New Roman" w:eastAsia="Times New Roman" w:hAnsi="Times New Roman" w:cs="Times New Roman"/>
                <w:iCs/>
                <w:color w:val="000000"/>
                <w:sz w:val="26"/>
                <w:szCs w:val="26"/>
                <w:lang w:eastAsia="ru-RU"/>
              </w:rPr>
              <w:lastRenderedPageBreak/>
              <w:t>ППЭ</w:t>
            </w:r>
            <w:r w:rsidR="00F5563E">
              <w:rPr>
                <w:rFonts w:ascii="Times New Roman" w:eastAsia="Times New Roman" w:hAnsi="Times New Roman" w:cs="Times New Roman"/>
                <w:iCs/>
                <w:color w:val="000000"/>
                <w:sz w:val="26"/>
                <w:szCs w:val="26"/>
                <w:lang w:eastAsia="ru-RU"/>
              </w:rPr>
              <w:t>,</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lastRenderedPageBreak/>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t>О</w:t>
      </w:r>
      <w:r w:rsidR="00E932CF" w:rsidRPr="0053135D">
        <w:t>рганизаци</w:t>
      </w:r>
      <w:r>
        <w:t>я</w:t>
      </w:r>
      <w:r w:rsidR="00E932CF" w:rsidRPr="0053135D">
        <w:t xml:space="preserve"> и </w:t>
      </w:r>
      <w:r w:rsidRPr="0053135D">
        <w:t>проведени</w:t>
      </w:r>
      <w:r>
        <w:t>е</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ППЭиспользуется</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lastRenderedPageBreak/>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то есть каждый электронный КИМ</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 xml:space="preserve">входит полный аналог бланка регистрации, бланка ответов №1.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09666854"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09666855"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09666856"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09666857"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09666858"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ответов(сКИМ)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для процедуры расшифровки электронных</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lastRenderedPageBreak/>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CF6F59" w:rsidRPr="00A9192A">
        <w:rPr>
          <w:rFonts w:ascii="Times New Roman" w:eastAsia="Calibri" w:hAnsi="Times New Roman" w:cs="Times New Roman"/>
          <w:sz w:val="26"/>
          <w:szCs w:val="26"/>
          <w:lang w:eastAsia="ru-RU"/>
        </w:rPr>
        <w:t>Порядка).</w:t>
      </w:r>
    </w:p>
    <w:p w:rsidR="00365576" w:rsidRDefault="00E932CF" w:rsidP="001A633F">
      <w:pPr>
        <w:pStyle w:val="2"/>
      </w:pPr>
      <w:bookmarkStart w:id="4" w:name="_Toc535590773"/>
      <w:r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c ЛВС, TCP/IP, DNS, DHCP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lastRenderedPageBreak/>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lastRenderedPageBreak/>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lastRenderedPageBreak/>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2"/>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3"/>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4"/>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5"/>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 xml:space="preserve">ылисты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6"/>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w:t>
      </w:r>
      <w:r>
        <w:rPr>
          <w:sz w:val="26"/>
          <w:szCs w:val="26"/>
        </w:rPr>
        <w:lastRenderedPageBreak/>
        <w:t xml:space="preserve">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w:t>
      </w:r>
      <w:r w:rsidR="005A1432" w:rsidRPr="005A1432">
        <w:rPr>
          <w:rFonts w:ascii="Times New Roman" w:eastAsia="Times New Roman" w:hAnsi="Times New Roman" w:cs="Times New Roman"/>
          <w:sz w:val="26"/>
          <w:szCs w:val="26"/>
          <w:lang w:eastAsia="ru-RU"/>
        </w:rPr>
        <w:lastRenderedPageBreak/>
        <w:t>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размерев день проведения экзамена в аудитории в присутствии членов ГЭК</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w:t>
      </w:r>
      <w:r w:rsidRPr="0053135D">
        <w:rPr>
          <w:rFonts w:ascii="Times New Roman" w:eastAsia="Times New Roman" w:hAnsi="Times New Roman" w:cs="Times New Roman"/>
          <w:sz w:val="26"/>
          <w:szCs w:val="26"/>
          <w:lang w:eastAsia="ru-RU"/>
        </w:rPr>
        <w:lastRenderedPageBreak/>
        <w:t>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йорганизации</w:t>
      </w:r>
      <w:bookmarkEnd w:id="7"/>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lastRenderedPageBreak/>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позднее16:00</w:t>
      </w:r>
      <w:r w:rsidR="00912588" w:rsidRPr="006C6299">
        <w:rPr>
          <w:rFonts w:ascii="Times New Roman" w:hAnsi="Times New Roman" w:cs="Times New Roman"/>
          <w:sz w:val="26"/>
          <w:szCs w:val="26"/>
        </w:rPr>
        <w:t>местного времени</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Если </w:t>
      </w:r>
      <w:r w:rsidR="003359AD" w:rsidRPr="00A9192A">
        <w:rPr>
          <w:rFonts w:ascii="Times New Roman" w:hAnsi="Times New Roman" w:cs="Times New Roman"/>
          <w:sz w:val="26"/>
          <w:szCs w:val="26"/>
        </w:rPr>
        <w:lastRenderedPageBreak/>
        <w:t>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проводится,то продолжить контроль технической готовности (см. ниже).</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2в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 xml:space="preserve">о согласованию с РЦОИ и по усмотрению члена ГЭК в его присутствииможет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 xml:space="preserve">основной и резервнойстанций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авторизации,в присутствии руководителя ППЭ и члена ГЭК при проведении контроля технической готовности ППЭ.</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Pr="004122CF">
        <w:rPr>
          <w:rFonts w:ascii="Times New Roman" w:hAnsi="Times New Roman" w:cs="Times New Roman"/>
          <w:sz w:val="26"/>
          <w:szCs w:val="26"/>
        </w:rPr>
        <w:t xml:space="preserve">в сейфв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Pr="004122CF">
        <w:rPr>
          <w:rFonts w:ascii="Times New Roman" w:hAnsi="Times New Roman" w:cs="Times New Roman"/>
          <w:sz w:val="26"/>
          <w:szCs w:val="26"/>
        </w:rPr>
        <w:t>в РЦОИ вместес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с ОВЗ,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поаудиториям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w:t>
      </w:r>
      <w:r w:rsidRPr="006C6299">
        <w:rPr>
          <w:b w:val="0"/>
          <w:sz w:val="26"/>
          <w:szCs w:val="26"/>
        </w:rPr>
        <w:lastRenderedPageBreak/>
        <w:t>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830B13">
        <w:rPr>
          <w:rFonts w:ascii="Times New Roman" w:eastAsia="Calibri" w:hAnsi="Times New Roman" w:cs="Times New Roman"/>
          <w:sz w:val="26"/>
          <w:szCs w:val="26"/>
          <w:lang w:eastAsia="ru-RU"/>
        </w:rPr>
        <w:t>форма ППЭ-11</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7"/>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осуществляется с 09.00 по местному времени при наличии у них документов, удостоверяющих личность, и при наличииих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w:t>
      </w:r>
      <w:r w:rsidRPr="00A9192A">
        <w:rPr>
          <w:rFonts w:ascii="Times New Roman" w:eastAsia="Times New Roman" w:hAnsi="Times New Roman" w:cs="Times New Roman"/>
          <w:sz w:val="26"/>
          <w:szCs w:val="26"/>
          <w:lang w:eastAsia="ru-RU"/>
        </w:rPr>
        <w:lastRenderedPageBreak/>
        <w:t xml:space="preserve">указывают участникам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Pr="00A9192A">
        <w:rPr>
          <w:rFonts w:ascii="Times New Roman" w:eastAsia="Times New Roman" w:hAnsi="Times New Roman" w:cs="Times New Roman"/>
          <w:sz w:val="26"/>
          <w:szCs w:val="26"/>
          <w:lang w:eastAsia="ru-RU"/>
        </w:rPr>
        <w:t xml:space="preserve">Порядка) в специально выделенных до входа в ППЭместах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9"/>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w:t>
      </w:r>
      <w:r w:rsidRPr="0053135D">
        <w:rPr>
          <w:rFonts w:ascii="Times New Roman" w:eastAsia="Times New Roman" w:hAnsi="Times New Roman" w:cs="Times New Roman"/>
          <w:sz w:val="26"/>
          <w:szCs w:val="26"/>
          <w:lang w:eastAsia="ru-RU"/>
        </w:rPr>
        <w:lastRenderedPageBreak/>
        <w:t xml:space="preserve">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Персональноеаудирование для опоздавших участников</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w:t>
      </w:r>
      <w:r>
        <w:rPr>
          <w:rFonts w:ascii="Times New Roman" w:eastAsia="Times New Roman" w:hAnsi="Times New Roman" w:cs="Times New Roman"/>
          <w:sz w:val="26"/>
          <w:szCs w:val="26"/>
          <w:lang w:eastAsia="ru-RU"/>
        </w:rPr>
        <w:t>такого</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ойпредоставляется</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в перемещениипо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lastRenderedPageBreak/>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lastRenderedPageBreak/>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lastRenderedPageBreak/>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сейф-пакетас </w:t>
      </w:r>
      <w:r w:rsidR="00274DC4">
        <w:rPr>
          <w:rFonts w:ascii="Times New Roman" w:eastAsia="Calibri" w:hAnsi="Times New Roman" w:cs="Times New Roman"/>
          <w:sz w:val="26"/>
          <w:szCs w:val="26"/>
          <w:lang w:eastAsia="ru-RU"/>
        </w:rPr>
        <w:t>электронным носителем</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 xml:space="preserve">)-приводСтанции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бланке регистрации 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F4392E">
        <w:rPr>
          <w:rFonts w:ascii="Times New Roman" w:eastAsia="Calibri" w:hAnsi="Times New Roman" w:cs="Times New Roman"/>
          <w:sz w:val="26"/>
          <w:szCs w:val="26"/>
          <w:lang w:eastAsia="ru-RU"/>
        </w:rPr>
        <w:t xml:space="preserve">и успешном начале экзамена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sidRPr="008B487E">
        <w:rPr>
          <w:rFonts w:ascii="Times New Roman" w:eastAsia="Calibri" w:hAnsi="Times New Roman" w:cs="Times New Roman"/>
          <w:sz w:val="26"/>
          <w:szCs w:val="26"/>
          <w:lang w:eastAsia="ru-RU"/>
        </w:rPr>
        <w:t>В случае брака</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w:t>
      </w:r>
      <w:r w:rsidRPr="0053135D">
        <w:rPr>
          <w:rFonts w:ascii="Times New Roman" w:eastAsia="Calibri" w:hAnsi="Times New Roman" w:cs="Times New Roman"/>
          <w:sz w:val="26"/>
          <w:szCs w:val="26"/>
          <w:lang w:eastAsia="ru-RU"/>
        </w:rPr>
        <w:lastRenderedPageBreak/>
        <w:t xml:space="preserve">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штампом образовательной организации, на базе которой организован ППЭ, на рабочем столе, а организатор проверяет комплектностьоставленных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633182"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w:t>
      </w:r>
      <w:r w:rsidRPr="0053135D">
        <w:rPr>
          <w:rFonts w:ascii="Times New Roman" w:eastAsia="Times New Roman" w:hAnsi="Times New Roman" w:cs="Times New Roman"/>
          <w:sz w:val="26"/>
          <w:szCs w:val="26"/>
        </w:rPr>
        <w:lastRenderedPageBreak/>
        <w:t xml:space="preserve">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E86922">
        <w:rPr>
          <w:rFonts w:ascii="Times New Roman" w:eastAsia="Calibri" w:hAnsi="Times New Roman" w:cs="Times New Roman"/>
          <w:sz w:val="26"/>
          <w:szCs w:val="26"/>
          <w:lang w:eastAsia="ru-RU"/>
        </w:rPr>
        <w:t>(форма ППЭ-23-01), протокол остается на хранение в ППЭ.</w:t>
      </w:r>
      <w:r w:rsidRPr="0053135D">
        <w:rPr>
          <w:rFonts w:ascii="Times New Roman" w:eastAsia="Calibri" w:hAnsi="Times New Roman" w:cs="Times New Roman"/>
          <w:sz w:val="26"/>
          <w:szCs w:val="26"/>
          <w:lang w:eastAsia="ru-RU"/>
        </w:rPr>
        <w:t>На каждой Станции печати ЭМ</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за бланком ответов №2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ППЭ-19 «Контроль изменения состава работников в день экзамена»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Технический специалист и член ГЭК несут ответственность 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w:t>
      </w:r>
      <w:r w:rsidR="00F107BE">
        <w:rPr>
          <w:rFonts w:ascii="Times New Roman" w:eastAsia="Times New Roman" w:hAnsi="Times New Roman" w:cs="Times New Roman"/>
          <w:sz w:val="26"/>
          <w:szCs w:val="26"/>
        </w:rPr>
        <w:lastRenderedPageBreak/>
        <w:t>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Все материалы упаковываются в сейф-пакеты и помещаются на хранение 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w:t>
      </w:r>
      <w:r w:rsidRPr="0053135D">
        <w:rPr>
          <w:rFonts w:ascii="Times New Roman" w:eastAsia="Times New Roman" w:hAnsi="Times New Roman" w:cs="Times New Roman"/>
          <w:spacing w:val="-6"/>
          <w:sz w:val="26"/>
          <w:szCs w:val="26"/>
          <w:lang w:eastAsia="ru-RU"/>
        </w:rPr>
        <w:lastRenderedPageBreak/>
        <w:t>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принтерови сканеров</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00CB7295">
        <w:rPr>
          <w:rFonts w:ascii="Times New Roman" w:hAnsi="Times New Roman" w:cs="Times New Roman"/>
          <w:sz w:val="26"/>
          <w:szCs w:val="26"/>
        </w:rPr>
        <w:t>16:00</w:t>
      </w:r>
      <w:r w:rsidR="00D53CDD">
        <w:rPr>
          <w:rFonts w:ascii="Times New Roman" w:hAnsi="Times New Roman" w:cs="Times New Roman"/>
          <w:sz w:val="26"/>
          <w:szCs w:val="26"/>
        </w:rPr>
        <w:t>местного времени</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w:t>
      </w:r>
      <w:r w:rsidRPr="00C50594">
        <w:rPr>
          <w:rFonts w:ascii="Times New Roman" w:hAnsi="Times New Roman" w:cs="Times New Roman"/>
          <w:sz w:val="26"/>
          <w:szCs w:val="26"/>
        </w:rPr>
        <w:lastRenderedPageBreak/>
        <w:t xml:space="preserve">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lastRenderedPageBreak/>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роверить дополнительное (резервное) оборудование, необходимое 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w:t>
      </w:r>
      <w:r w:rsidR="00AF20C4" w:rsidRPr="00C50594">
        <w:rPr>
          <w:rFonts w:ascii="Times New Roman" w:eastAsia="Times New Roman" w:hAnsi="Times New Roman" w:cs="Times New Roman"/>
          <w:sz w:val="26"/>
          <w:szCs w:val="26"/>
          <w:lang w:eastAsia="ru-RU"/>
        </w:rPr>
        <w:lastRenderedPageBreak/>
        <w:t>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10"/>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доступак нему. После сообщения о завершении работы с токеномизвлекает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При отсутствии доступа к специализированному федеральному порталупо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№2 лист 1 должен идти бланк ответов № 2 лист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(аудиторий),и, если данные корректны, выполняет экспорт электронных образов бланков</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w:t>
      </w:r>
      <w:r w:rsidRPr="00C50594">
        <w:rPr>
          <w:rFonts w:ascii="Times New Roman" w:eastAsia="Calibri" w:hAnsi="Times New Roman" w:cs="Times New Roman"/>
          <w:sz w:val="26"/>
          <w:szCs w:val="26"/>
          <w:lang w:eastAsia="ru-RU"/>
        </w:rPr>
        <w:lastRenderedPageBreak/>
        <w:t>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AC2EFD">
      <w:pPr>
        <w:pStyle w:val="2"/>
      </w:pPr>
      <w:bookmarkStart w:id="35" w:name="_Toc533762704"/>
      <w:bookmarkStart w:id="36" w:name="_Toc533762705"/>
      <w:bookmarkStart w:id="37" w:name="_Toc533762706"/>
      <w:bookmarkStart w:id="38" w:name="_Toc535590795"/>
      <w:bookmarkEnd w:id="35"/>
      <w:bookmarkEnd w:id="36"/>
      <w:bookmarkEnd w:id="37"/>
      <w:r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w:t>
      </w:r>
      <w:r w:rsidR="006D60A0" w:rsidRPr="00C50594">
        <w:rPr>
          <w:rFonts w:ascii="Times New Roman" w:hAnsi="Times New Roman" w:cs="Times New Roman"/>
          <w:sz w:val="26"/>
          <w:szCs w:val="26"/>
        </w:rPr>
        <w:lastRenderedPageBreak/>
        <w:t>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w:t>
      </w:r>
      <w:r w:rsidRPr="00453745">
        <w:rPr>
          <w:rFonts w:ascii="Times New Roman" w:eastAsia="Times New Roman" w:hAnsi="Times New Roman" w:cs="Times New Roman"/>
          <w:sz w:val="26"/>
          <w:szCs w:val="26"/>
          <w:lang w:eastAsia="ru-RU"/>
        </w:rPr>
        <w:lastRenderedPageBreak/>
        <w:t xml:space="preserve">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в аудитории», 05-02-У «Протокол проведения ЕГЭ в аудитории подготовки», 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w:t>
      </w:r>
      <w:r w:rsidRPr="0053135D">
        <w:rPr>
          <w:rFonts w:ascii="Times New Roman" w:eastAsia="Times New Roman" w:hAnsi="Times New Roman" w:cs="Times New Roman"/>
          <w:sz w:val="26"/>
          <w:szCs w:val="26"/>
          <w:lang w:eastAsia="ru-RU"/>
        </w:rPr>
        <w:lastRenderedPageBreak/>
        <w:t>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73"/>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 xml:space="preserve">средствами связивне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 xml:space="preserve">(на каждом конверте должна быть указана следующая информация: код региона, номер ППЭ (наименование </w:t>
      </w:r>
      <w:r w:rsidRPr="0053135D">
        <w:rPr>
          <w:rFonts w:ascii="Times New Roman" w:eastAsia="Times New Roman" w:hAnsi="Times New Roman" w:cs="Times New Roman"/>
          <w:spacing w:val="-6"/>
          <w:sz w:val="26"/>
          <w:szCs w:val="26"/>
          <w:lang w:eastAsia="ru-RU"/>
        </w:rPr>
        <w:lastRenderedPageBreak/>
        <w:t>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 xml:space="preserve">переданного пакета </w:t>
      </w:r>
      <w:r w:rsidRPr="00876698">
        <w:rPr>
          <w:rFonts w:ascii="Times New Roman" w:eastAsia="Calibri" w:hAnsi="Times New Roman" w:cs="Times New Roman"/>
          <w:sz w:val="26"/>
          <w:szCs w:val="26"/>
        </w:rPr>
        <w:lastRenderedPageBreak/>
        <w:t>с электронными образами бланков и форм ППЭ (статус пакетас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окончания экзамена член ГЭК упаковывает ЭМв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2"/>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lastRenderedPageBreak/>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аэкзамена</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w:t>
      </w:r>
      <w:r w:rsidRPr="0053135D">
        <w:rPr>
          <w:rFonts w:ascii="Times New Roman" w:eastAsia="Times New Roman" w:hAnsi="Times New Roman" w:cs="Times New Roman"/>
          <w:sz w:val="26"/>
          <w:szCs w:val="26"/>
          <w:lang w:eastAsia="ru-RU"/>
        </w:rPr>
        <w:lastRenderedPageBreak/>
        <w:t xml:space="preserve">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527380" w:rsidRPr="0053135D">
        <w:rPr>
          <w:rFonts w:ascii="Times New Roman" w:hAnsi="Times New Roman" w:cs="Times New Roman"/>
          <w:sz w:val="26"/>
          <w:szCs w:val="26"/>
        </w:rPr>
        <w:t>с ЭМ</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в ППЭ»по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в том числес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с данными в форме 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 xml:space="preserve">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гелевую, капиллярную ручкус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151396">
        <w:rPr>
          <w:rFonts w:ascii="Times New Roman" w:eastAsia="Times New Roman" w:hAnsi="Times New Roman" w:cs="Times New Roman"/>
          <w:sz w:val="26"/>
          <w:szCs w:val="26"/>
          <w:lang w:eastAsia="ru-RU"/>
        </w:rPr>
        <w:t>электронными носителями</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w:t>
      </w:r>
      <w:r w:rsidR="00837C09">
        <w:rPr>
          <w:rFonts w:ascii="Times New Roman" w:eastAsia="Times New Roman" w:hAnsi="Times New Roman" w:cs="Times New Roman"/>
          <w:sz w:val="26"/>
          <w:szCs w:val="26"/>
          <w:lang w:eastAsia="ru-RU"/>
        </w:rPr>
        <w:lastRenderedPageBreak/>
        <w:t>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соответствия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w:t>
      </w:r>
      <w:r w:rsidRPr="0053135D">
        <w:rPr>
          <w:rFonts w:ascii="Times New Roman" w:eastAsia="Calibri" w:hAnsi="Times New Roman" w:cs="Times New Roman"/>
          <w:sz w:val="26"/>
          <w:szCs w:val="26"/>
          <w:lang w:eastAsia="ru-RU"/>
        </w:rPr>
        <w:lastRenderedPageBreak/>
        <w:t xml:space="preserve">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w:t>
      </w:r>
      <w:r w:rsidRPr="0053135D">
        <w:rPr>
          <w:rFonts w:ascii="Times New Roman" w:eastAsia="Times New Roman" w:hAnsi="Times New Roman" w:cs="Times New Roman"/>
          <w:sz w:val="26"/>
          <w:szCs w:val="26"/>
          <w:lang w:eastAsia="ru-RU"/>
        </w:rPr>
        <w:lastRenderedPageBreak/>
        <w:t>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w:t>
      </w:r>
      <w:r w:rsidR="00673205" w:rsidRPr="0053135D">
        <w:rPr>
          <w:rFonts w:ascii="Times New Roman" w:eastAsia="Times New Roman" w:hAnsi="Times New Roman" w:cs="Times New Roman"/>
          <w:sz w:val="26"/>
          <w:szCs w:val="26"/>
          <w:lang w:eastAsia="ru-RU"/>
        </w:rPr>
        <w:lastRenderedPageBreak/>
        <w:t xml:space="preserve">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алиста</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аудитории (форма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lastRenderedPageBreak/>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использовать какие-либо иные пакеты (конверты и т.д.) вместо выданных</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Вдругой</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 xml:space="preserve">организатор передает руководителю ППЭв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регистрации,бланками ответов № 1,бланками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инструкциями, определяющими порядок работы организаторов 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7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в данный ППЭ.В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lastRenderedPageBreak/>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 xml:space="preserve">На этапе проведения ЕГЭорганизатор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 xml:space="preserve">В случае сопровожденияучастника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завершенияЕГЭорганизатор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в ППЭработник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 xml:space="preserve">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этом случае с помощью организаторов вне аудитории необходимо пригласить руководителя ППЭ ичлена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w:t>
      </w:r>
      <w:r w:rsidRPr="0053135D">
        <w:rPr>
          <w:rFonts w:ascii="Times New Roman" w:eastAsia="Calibri" w:hAnsi="Times New Roman" w:cs="Times New Roman"/>
          <w:sz w:val="26"/>
          <w:szCs w:val="26"/>
        </w:rPr>
        <w:lastRenderedPageBreak/>
        <w:t xml:space="preserve">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7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lastRenderedPageBreak/>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3E6606" w:rsidP="00EB21B3">
      <w:r w:rsidRPr="003E6606">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F75032" w:rsidRPr="00FA4540" w:rsidRDefault="00F75032"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xml:space="preserve">, дата проведенияЕГЭ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3E6606"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3E6606">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F75032"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F75032" w:rsidRPr="00401CBE" w:rsidRDefault="00F75032">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F75032" w:rsidRPr="00401CBE" w:rsidRDefault="00F75032">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F75032" w:rsidRPr="00401CBE" w:rsidRDefault="00F75032"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F75032" w:rsidRPr="00401CBE" w:rsidRDefault="00F75032">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F75032" w:rsidRDefault="00F75032" w:rsidP="00C37102">
                        <w:pPr>
                          <w:jc w:val="center"/>
                        </w:pPr>
                        <w:r w:rsidRPr="00401CBE">
                          <w:t>Класс</w:t>
                        </w:r>
                      </w:p>
                      <w:p w:rsidR="00F75032" w:rsidRPr="00401CBE" w:rsidRDefault="00F75032"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75032" w:rsidRDefault="00F75032"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75032" w:rsidRPr="00401CBE" w:rsidRDefault="00F75032">
                        <w:pPr>
                          <w:jc w:val="center"/>
                          <w:rPr>
                            <w:rFonts w:eastAsia="Arial Unicode MS"/>
                          </w:rPr>
                        </w:pPr>
                        <w:r w:rsidRPr="00401CBE">
                          <w:t>Номер аудитории</w:t>
                        </w:r>
                      </w:p>
                    </w:tc>
                  </w:tr>
                  <w:tr w:rsidR="00F75032"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F75032" w:rsidRPr="00401CBE" w:rsidRDefault="00F75032">
                        <w:pPr>
                          <w:rPr>
                            <w:rFonts w:eastAsia="Arial Unicode MS"/>
                          </w:rPr>
                        </w:pPr>
                      </w:p>
                    </w:tc>
                    <w:tc>
                      <w:tcPr>
                        <w:tcW w:w="220" w:type="dxa"/>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75032" w:rsidRPr="00401CBE" w:rsidRDefault="00F75032">
                        <w:pPr>
                          <w:rPr>
                            <w:rFonts w:eastAsia="Arial Unicode MS"/>
                            <w:sz w:val="20"/>
                            <w:szCs w:val="20"/>
                          </w:rPr>
                        </w:pPr>
                      </w:p>
                    </w:tc>
                    <w:tc>
                      <w:tcPr>
                        <w:tcW w:w="0" w:type="auto"/>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75032" w:rsidRPr="00401CBE" w:rsidRDefault="00F75032">
                        <w:pPr>
                          <w:rPr>
                            <w:rFonts w:eastAsia="Arial Unicode MS"/>
                          </w:rPr>
                        </w:pPr>
                      </w:p>
                    </w:tc>
                    <w:tc>
                      <w:tcPr>
                        <w:tcW w:w="158" w:type="dxa"/>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75032" w:rsidRPr="00401CBE" w:rsidRDefault="00F75032">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F75032" w:rsidRPr="00401CBE" w:rsidRDefault="00F75032">
                        <w:pPr>
                          <w:rPr>
                            <w:rFonts w:eastAsia="Arial Unicode MS"/>
                          </w:rPr>
                        </w:pPr>
                      </w:p>
                    </w:tc>
                  </w:tr>
                  <w:tr w:rsidR="00F75032"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r>
                  <w:tr w:rsidR="00F75032"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r w:rsidR="00F75032" w:rsidRPr="00401CBE" w:rsidTr="00C37102">
                    <w:trPr>
                      <w:gridAfter w:val="1"/>
                      <w:wAfter w:w="4" w:type="dxa"/>
                      <w:trHeight w:val="614"/>
                    </w:trPr>
                    <w:tc>
                      <w:tcPr>
                        <w:tcW w:w="875" w:type="dxa"/>
                        <w:gridSpan w:val="2"/>
                        <w:tcBorders>
                          <w:top w:val="nil"/>
                          <w:left w:val="nil"/>
                          <w:bottom w:val="single" w:sz="4" w:space="0" w:color="auto"/>
                          <w:right w:val="nil"/>
                        </w:tcBorders>
                      </w:tcPr>
                      <w:p w:rsidR="00F75032" w:rsidRPr="00401CBE" w:rsidRDefault="00F75032"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F75032" w:rsidRPr="00401CBE" w:rsidRDefault="00F75032">
                        <w:pPr>
                          <w:jc w:val="center"/>
                          <w:rPr>
                            <w:rFonts w:eastAsia="Arial Unicode MS"/>
                            <w:sz w:val="20"/>
                            <w:szCs w:val="20"/>
                          </w:rPr>
                        </w:pPr>
                      </w:p>
                    </w:tc>
                    <w:tc>
                      <w:tcPr>
                        <w:tcW w:w="3921" w:type="dxa"/>
                        <w:gridSpan w:val="9"/>
                        <w:tcBorders>
                          <w:top w:val="nil"/>
                          <w:left w:val="nil"/>
                          <w:bottom w:val="single" w:sz="4" w:space="0" w:color="auto"/>
                          <w:right w:val="nil"/>
                        </w:tcBorders>
                      </w:tcPr>
                      <w:p w:rsidR="00F75032" w:rsidRPr="00401CBE" w:rsidRDefault="00F75032"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F75032" w:rsidRPr="00401CBE" w:rsidRDefault="00F75032">
                        <w:pPr>
                          <w:jc w:val="center"/>
                          <w:rPr>
                            <w:rFonts w:eastAsia="Arial Unicode MS"/>
                            <w:sz w:val="20"/>
                            <w:szCs w:val="20"/>
                          </w:rPr>
                        </w:pPr>
                      </w:p>
                    </w:tc>
                    <w:tc>
                      <w:tcPr>
                        <w:tcW w:w="158" w:type="dxa"/>
                        <w:tcBorders>
                          <w:top w:val="nil"/>
                          <w:left w:val="nil"/>
                          <w:bottom w:val="nil"/>
                          <w:right w:val="nil"/>
                        </w:tcBorders>
                      </w:tcPr>
                      <w:p w:rsidR="00F75032" w:rsidRPr="00401CBE" w:rsidRDefault="00F75032">
                        <w:pPr>
                          <w:jc w:val="center"/>
                          <w:rPr>
                            <w:rFonts w:eastAsia="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r w:rsidR="00F75032"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F75032" w:rsidRPr="00401CBE" w:rsidRDefault="00F75032">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F75032" w:rsidRPr="00401CBE" w:rsidRDefault="00F75032">
                        <w:pPr>
                          <w:jc w:val="both"/>
                          <w:rPr>
                            <w:rFonts w:eastAsia="Arial Unicode MS"/>
                            <w:sz w:val="20"/>
                            <w:szCs w:val="20"/>
                          </w:rPr>
                        </w:pPr>
                      </w:p>
                    </w:tc>
                    <w:tc>
                      <w:tcPr>
                        <w:tcW w:w="158" w:type="dxa"/>
                        <w:tcBorders>
                          <w:top w:val="nil"/>
                          <w:left w:val="nil"/>
                          <w:bottom w:val="nil"/>
                          <w:right w:val="nil"/>
                        </w:tcBorders>
                      </w:tcPr>
                      <w:p w:rsidR="00F75032" w:rsidRPr="00401CBE" w:rsidRDefault="00F75032">
                        <w:pPr>
                          <w:jc w:val="both"/>
                          <w:rPr>
                            <w:rFonts w:eastAsia="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bl>
                <w:p w:rsidR="00F75032" w:rsidRPr="00401CBE" w:rsidRDefault="00F75032" w:rsidP="00113040">
                  <w:pPr>
                    <w:jc w:val="both"/>
                    <w:rPr>
                      <w:i/>
                    </w:rPr>
                  </w:pPr>
                </w:p>
                <w:p w:rsidR="00F75032" w:rsidRDefault="00F75032" w:rsidP="00113040">
                  <w:pPr>
                    <w:jc w:val="both"/>
                    <w:rPr>
                      <w:i/>
                      <w:lang w:val="en-US"/>
                    </w:rPr>
                  </w:pPr>
                </w:p>
                <w:p w:rsidR="00F75032" w:rsidRDefault="00F75032"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3E6606" w:rsidP="00113040">
      <w:pPr>
        <w:spacing w:after="0" w:line="240" w:lineRule="auto"/>
        <w:ind w:firstLine="709"/>
        <w:jc w:val="both"/>
        <w:rPr>
          <w:rFonts w:ascii="Times New Roman" w:eastAsia="Times New Roman" w:hAnsi="Times New Roman" w:cs="Times New Roman"/>
          <w:i/>
          <w:sz w:val="26"/>
          <w:szCs w:val="26"/>
          <w:lang w:eastAsia="ru-RU"/>
        </w:rPr>
      </w:pPr>
      <w:r w:rsidRPr="003E6606">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F75032" w:rsidTr="005E7608">
                    <w:trPr>
                      <w:cantSplit/>
                      <w:trHeight w:val="356"/>
                    </w:trPr>
                    <w:tc>
                      <w:tcPr>
                        <w:tcW w:w="3101" w:type="dxa"/>
                        <w:gridSpan w:val="8"/>
                        <w:tcBorders>
                          <w:top w:val="nil"/>
                          <w:left w:val="nil"/>
                          <w:bottom w:val="nil"/>
                          <w:right w:val="nil"/>
                        </w:tcBorders>
                      </w:tcPr>
                      <w:p w:rsidR="00F75032" w:rsidRDefault="00F75032">
                        <w:pPr>
                          <w:jc w:val="center"/>
                        </w:pPr>
                        <w:r>
                          <w:t>Дата проведения ЕГЭ</w:t>
                        </w:r>
                      </w:p>
                    </w:tc>
                  </w:tr>
                  <w:tr w:rsidR="00F75032" w:rsidTr="005E7608">
                    <w:trPr>
                      <w:trHeight w:val="162"/>
                    </w:trPr>
                    <w:tc>
                      <w:tcPr>
                        <w:tcW w:w="387" w:type="dxa"/>
                        <w:shd w:val="clear" w:color="auto" w:fill="FFFFFF" w:themeFill="background1"/>
                      </w:tcPr>
                      <w:p w:rsidR="00F75032" w:rsidRPr="009A57FB" w:rsidRDefault="00F75032">
                        <w:pPr>
                          <w:jc w:val="center"/>
                        </w:pPr>
                      </w:p>
                    </w:tc>
                    <w:tc>
                      <w:tcPr>
                        <w:tcW w:w="388" w:type="dxa"/>
                        <w:shd w:val="clear" w:color="auto" w:fill="FFFFFF" w:themeFill="background1"/>
                      </w:tcPr>
                      <w:p w:rsidR="00F75032" w:rsidRPr="009A57FB" w:rsidRDefault="00F75032">
                        <w:pPr>
                          <w:jc w:val="center"/>
                        </w:pPr>
                      </w:p>
                    </w:tc>
                    <w:tc>
                      <w:tcPr>
                        <w:tcW w:w="387"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tc>
                    <w:tc>
                      <w:tcPr>
                        <w:tcW w:w="387" w:type="dxa"/>
                        <w:shd w:val="clear" w:color="auto" w:fill="FFFFFF" w:themeFill="background1"/>
                      </w:tcPr>
                      <w:p w:rsidR="00F75032" w:rsidRDefault="00F75032">
                        <w:pPr>
                          <w:jc w:val="center"/>
                        </w:pPr>
                      </w:p>
                    </w:tc>
                    <w:tc>
                      <w:tcPr>
                        <w:tcW w:w="388"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pPr>
                          <w:jc w:val="center"/>
                        </w:pPr>
                        <w:r>
                          <w:t>1</w:t>
                        </w:r>
                      </w:p>
                    </w:tc>
                    <w:tc>
                      <w:tcPr>
                        <w:tcW w:w="390" w:type="dxa"/>
                        <w:shd w:val="clear" w:color="auto" w:fill="FFFFFF" w:themeFill="background1"/>
                      </w:tcPr>
                      <w:p w:rsidR="00F75032" w:rsidRDefault="00F75032" w:rsidP="00453745"/>
                    </w:tc>
                  </w:tr>
                  <w:tr w:rsidR="00F75032" w:rsidTr="005E7608">
                    <w:trPr>
                      <w:cantSplit/>
                      <w:trHeight w:val="162"/>
                    </w:trPr>
                    <w:tc>
                      <w:tcPr>
                        <w:tcW w:w="3101" w:type="dxa"/>
                        <w:gridSpan w:val="8"/>
                        <w:tcBorders>
                          <w:top w:val="nil"/>
                          <w:left w:val="nil"/>
                          <w:bottom w:val="nil"/>
                          <w:right w:val="nil"/>
                        </w:tcBorders>
                      </w:tcPr>
                      <w:p w:rsidR="00F75032" w:rsidRDefault="00F75032">
                        <w:pPr>
                          <w:jc w:val="center"/>
                        </w:pPr>
                      </w:p>
                    </w:tc>
                  </w:tr>
                </w:tbl>
                <w:p w:rsidR="00F75032" w:rsidRDefault="00F75032" w:rsidP="00113040"/>
                <w:p w:rsidR="00F75032" w:rsidRDefault="00F75032"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ЕГЭ 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lastRenderedPageBreak/>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До окончания выполнения экзаменационной работы осталось 5 минут. Проверьте, все ли ответы вы перенесли изКИМ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w:t>
      </w:r>
      <w:r w:rsidRPr="00667867">
        <w:rPr>
          <w:rFonts w:ascii="Times New Roman" w:eastAsia="Calibri" w:hAnsi="Times New Roman" w:cs="Times New Roman"/>
          <w:sz w:val="26"/>
          <w:szCs w:val="26"/>
          <w:lang w:eastAsia="ru-RU"/>
        </w:rPr>
        <w:lastRenderedPageBreak/>
        <w:t xml:space="preserve">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документа, удостоверяющего личность, 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необходимо выдавать ДБО № 2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медицинскому работнику, члену ГЭКи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lastRenderedPageBreak/>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 ППЭ» (2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зачитываемую организатором 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00B86CC8" w:rsidRPr="00667867">
        <w:rPr>
          <w:rFonts w:ascii="Times New Roman" w:eastAsia="Times New Roman" w:hAnsi="Times New Roman" w:cs="Times New Roman"/>
          <w:i/>
          <w:color w:val="000000"/>
          <w:sz w:val="26"/>
          <w:szCs w:val="26"/>
        </w:rPr>
        <w:t>– два на одного участника</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w:t>
            </w:r>
            <w:r w:rsidRPr="00C50594">
              <w:rPr>
                <w:rFonts w:ascii="Times New Roman" w:eastAsia="Times New Roman" w:hAnsi="Times New Roman" w:cs="Times New Roman"/>
                <w:bCs/>
                <w:sz w:val="24"/>
                <w:szCs w:val="24"/>
                <w:lang w:eastAsia="ru-RU"/>
              </w:rPr>
              <w:lastRenderedPageBreak/>
              <w:t xml:space="preserve">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Свободное дисковое пространство:</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w:lastRenderedPageBreak/>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w:t>
            </w:r>
            <w:r w:rsidRPr="00C50594">
              <w:rPr>
                <w:rFonts w:ascii="Times New Roman" w:eastAsia="Times New Roman" w:hAnsi="Times New Roman" w:cs="Times New Roman"/>
                <w:bCs/>
                <w:sz w:val="24"/>
                <w:szCs w:val="24"/>
                <w:lang w:eastAsia="ru-RU"/>
              </w:rPr>
              <w:lastRenderedPageBreak/>
              <w:t>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w:t>
      </w:r>
      <w:r w:rsidRPr="00C50594">
        <w:rPr>
          <w:rFonts w:ascii="Times New Roman" w:eastAsia="Times New Roman" w:hAnsi="Times New Roman" w:cs="Times New Roman"/>
          <w:sz w:val="24"/>
          <w:szCs w:val="24"/>
          <w:lang w:eastAsia="ru-RU"/>
        </w:rPr>
        <w:lastRenderedPageBreak/>
        <w:t xml:space="preserve">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на задания записываются нааудионосители.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004717A7">
        <w:rPr>
          <w:rFonts w:ascii="Times New Roman" w:eastAsia="Times New Roman" w:hAnsi="Times New Roman" w:cs="Times New Roman"/>
          <w:sz w:val="26"/>
          <w:szCs w:val="26"/>
          <w:lang w:eastAsia="ru-RU"/>
        </w:rPr>
        <w:t>по иностранным языкам</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09666859"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09666860"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в аудитории проведения составляет примерно 15 минут: около 2-х минут </w:t>
      </w:r>
      <w:r w:rsidRPr="009C6501">
        <w:rPr>
          <w:rFonts w:ascii="Times New Roman" w:eastAsia="Times New Roman" w:hAnsi="Times New Roman" w:cs="Times New Roman"/>
          <w:sz w:val="26"/>
          <w:szCs w:val="26"/>
          <w:lang w:eastAsia="ru-RU"/>
        </w:rPr>
        <w:lastRenderedPageBreak/>
        <w:t>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lastRenderedPageBreak/>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lastRenderedPageBreak/>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Pr>
          <w:rFonts w:ascii="Times New Roman" w:hAnsi="Times New Roman" w:cs="Times New Roman"/>
          <w:sz w:val="26"/>
          <w:szCs w:val="26"/>
        </w:rPr>
        <w:t xml:space="preserve">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w:t>
      </w:r>
      <w:r>
        <w:rPr>
          <w:rFonts w:ascii="Times New Roman" w:hAnsi="Times New Roman" w:cs="Times New Roman"/>
          <w:sz w:val="26"/>
          <w:szCs w:val="26"/>
        </w:rPr>
        <w:lastRenderedPageBreak/>
        <w:t>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станциив Штабе ППЭ,</w:t>
      </w:r>
      <w:r w:rsidRPr="0053135D">
        <w:rPr>
          <w:rFonts w:ascii="Times New Roman" w:eastAsia="Times New Roman" w:hAnsi="Times New Roman" w:cs="Times New Roman"/>
          <w:sz w:val="26"/>
          <w:szCs w:val="26"/>
          <w:lang w:eastAsia="ru-RU"/>
        </w:rPr>
        <w:t>включая резервную</w:t>
      </w:r>
      <w:r>
        <w:rPr>
          <w:rFonts w:ascii="Times New Roman" w:eastAsia="Times New Roman" w:hAnsi="Times New Roman" w:cs="Times New Roman"/>
          <w:sz w:val="26"/>
          <w:szCs w:val="26"/>
          <w:lang w:eastAsia="ru-RU"/>
        </w:rPr>
        <w:t>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xml:space="preserve">№ 2в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Pr>
          <w:rFonts w:ascii="Times New Roman" w:eastAsia="Times New Roman" w:hAnsi="Times New Roman" w:cs="Times New Roman"/>
          <w:i/>
          <w:spacing w:val="-6"/>
          <w:sz w:val="26"/>
          <w:szCs w:val="26"/>
          <w:lang w:eastAsia="ru-RU"/>
        </w:rPr>
        <w:t xml:space="preserve">по согласованиюс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 xml:space="preserve">завершаетэкзамены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(заполненная </w:t>
      </w:r>
      <w:r>
        <w:rPr>
          <w:rFonts w:ascii="Times New Roman" w:eastAsia="Calibri" w:hAnsi="Times New Roman" w:cs="Times New Roman"/>
          <w:sz w:val="26"/>
          <w:szCs w:val="26"/>
          <w:lang w:eastAsia="ru-RU"/>
        </w:rPr>
        <w:lastRenderedPageBreak/>
        <w:t>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lastRenderedPageBreak/>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Pr="00C50594">
        <w:rPr>
          <w:rFonts w:ascii="Times New Roman" w:hAnsi="Times New Roman" w:cs="Times New Roman"/>
          <w:sz w:val="26"/>
          <w:szCs w:val="26"/>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sidR="00DD2396" w:rsidRPr="00C50594">
        <w:rPr>
          <w:rFonts w:ascii="Times New Roman" w:eastAsia="Times New Roman" w:hAnsi="Times New Roman" w:cs="Times New Roman"/>
          <w:sz w:val="26"/>
          <w:szCs w:val="26"/>
          <w:lang w:eastAsia="ru-RU"/>
        </w:rPr>
        <w:t>записи ответов</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совместнос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sidR="003151A8" w:rsidRPr="00C50594">
        <w:rPr>
          <w:rFonts w:ascii="Times New Roman" w:eastAsia="Times New Roman" w:hAnsi="Times New Roman" w:cs="Times New Roman"/>
          <w:sz w:val="26"/>
          <w:szCs w:val="26"/>
          <w:lang w:eastAsia="ru-RU"/>
        </w:rPr>
        <w:t>и передачи их в РЦОИ в электронном виде</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xml:space="preserve">, получения пакетас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 xml:space="preserve">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в ППЭ» </w:t>
      </w:r>
      <w:r>
        <w:rPr>
          <w:rFonts w:ascii="Times New Roman" w:eastAsia="Times New Roman" w:hAnsi="Times New Roman" w:cs="Times New Roman"/>
          <w:sz w:val="26"/>
          <w:szCs w:val="26"/>
          <w:lang w:eastAsia="ru-RU"/>
        </w:rPr>
        <w:lastRenderedPageBreak/>
        <w:t>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 xml:space="preserve">аудиозаписями ответов(аудиоответами)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w:t>
      </w:r>
      <w:r>
        <w:rPr>
          <w:rFonts w:ascii="Times New Roman" w:eastAsia="Times New Roman" w:hAnsi="Times New Roman" w:cs="Times New Roman"/>
          <w:sz w:val="26"/>
          <w:szCs w:val="26"/>
          <w:lang w:eastAsia="ru-RU"/>
        </w:rPr>
        <w:lastRenderedPageBreak/>
        <w:t xml:space="preserve">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позднее 09.45 по местному времениполучить от руководителя ППЭ </w:t>
      </w:r>
      <w:r w:rsidR="00A94A23" w:rsidRPr="0053135D">
        <w:rPr>
          <w:rFonts w:ascii="Times New Roman" w:eastAsia="Calibri" w:hAnsi="Times New Roman" w:cs="Times New Roman"/>
          <w:sz w:val="26"/>
          <w:szCs w:val="26"/>
          <w:lang w:eastAsia="ru-RU"/>
        </w:rPr>
        <w:t>сейф-пакеты</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 xml:space="preserve">еКИМ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завершить в ПО</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w:t>
      </w:r>
      <w:r w:rsidRPr="0053135D">
        <w:rPr>
          <w:rFonts w:ascii="Times New Roman" w:eastAsia="Times New Roman" w:hAnsi="Times New Roman" w:cs="Times New Roman"/>
          <w:sz w:val="26"/>
          <w:szCs w:val="26"/>
          <w:lang w:eastAsia="ru-RU"/>
        </w:rPr>
        <w:lastRenderedPageBreak/>
        <w:t xml:space="preserve">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w:t>
      </w:r>
      <w:r w:rsidRPr="0053135D">
        <w:rPr>
          <w:rFonts w:ascii="Times New Roman" w:eastAsia="Times New Roman" w:hAnsi="Times New Roman" w:cs="Times New Roman"/>
          <w:sz w:val="26"/>
          <w:szCs w:val="26"/>
          <w:lang w:eastAsia="ru-RU"/>
        </w:rPr>
        <w:lastRenderedPageBreak/>
        <w:t xml:space="preserve">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 xml:space="preserve">мягкое оголовье с возможностью </w:t>
            </w:r>
            <w:r w:rsidRPr="00C50594">
              <w:rPr>
                <w:rFonts w:ascii="Times New Roman" w:eastAsia="Times New Roman" w:hAnsi="Times New Roman" w:cs="Times New Roman"/>
                <w:bCs/>
                <w:sz w:val="24"/>
                <w:szCs w:val="24"/>
                <w:lang w:eastAsia="ru-RU"/>
              </w:rPr>
              <w:lastRenderedPageBreak/>
              <w:t>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w:t>
            </w:r>
            <w:r w:rsidRPr="00C50594">
              <w:rPr>
                <w:rFonts w:ascii="Times New Roman" w:eastAsia="Times New Roman" w:hAnsi="Times New Roman" w:cs="Times New Roman"/>
                <w:bCs/>
                <w:sz w:val="24"/>
                <w:szCs w:val="24"/>
                <w:lang w:eastAsia="ru-RU"/>
              </w:rPr>
              <w:lastRenderedPageBreak/>
              <w:t>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Наличие стабильного стационарного канала связи </w:t>
            </w:r>
            <w:r w:rsidRPr="00C50594">
              <w:rPr>
                <w:rFonts w:ascii="Times New Roman" w:eastAsia="Times New Roman" w:hAnsi="Times New Roman" w:cs="Times New Roman"/>
                <w:bCs/>
                <w:sz w:val="24"/>
                <w:szCs w:val="24"/>
                <w:lang w:eastAsia="ru-RU"/>
              </w:rPr>
              <w:lastRenderedPageBreak/>
              <w:t>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печати </w:t>
            </w:r>
            <w:r w:rsidRPr="00C50594">
              <w:rPr>
                <w:rFonts w:ascii="Times New Roman" w:eastAsia="Times New Roman" w:hAnsi="Times New Roman" w:cs="Times New Roman"/>
                <w:bCs/>
                <w:sz w:val="24"/>
                <w:szCs w:val="24"/>
                <w:lang w:eastAsia="ru-RU"/>
              </w:rPr>
              <w:lastRenderedPageBreak/>
              <w:t>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по 1 </w:t>
            </w:r>
            <w:r w:rsidRPr="00C50594">
              <w:rPr>
                <w:rFonts w:ascii="Times New Roman" w:eastAsia="Times New Roman" w:hAnsi="Times New Roman" w:cs="Times New Roman"/>
                <w:bCs/>
                <w:sz w:val="24"/>
                <w:szCs w:val="24"/>
                <w:lang w:eastAsia="ru-RU"/>
              </w:rPr>
              <w:lastRenderedPageBreak/>
              <w:t>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Видеокарта и монитор: разрешение не менее 1024 по горизонтали, не менее 768 по вертикали, размер </w:t>
            </w:r>
            <w:r w:rsidRPr="00C50594">
              <w:rPr>
                <w:rFonts w:ascii="Times New Roman" w:eastAsia="Times New Roman" w:hAnsi="Times New Roman" w:cs="Times New Roman"/>
                <w:bCs/>
                <w:sz w:val="24"/>
                <w:szCs w:val="24"/>
                <w:lang w:eastAsia="ru-RU"/>
              </w:rPr>
              <w:lastRenderedPageBreak/>
              <w:t>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 xml:space="preserve">ГБайт на начало экзаменационного периода + 2Мб*количество человеко-экзаменов в ППЭ с применением технологии перевода бланков в </w:t>
            </w:r>
            <w:r w:rsidRPr="00C50594">
              <w:rPr>
                <w:rFonts w:ascii="Times New Roman" w:eastAsia="Times New Roman" w:hAnsi="Times New Roman" w:cs="Times New Roman"/>
                <w:bCs/>
                <w:sz w:val="24"/>
                <w:szCs w:val="24"/>
                <w:lang w:eastAsia="ru-RU"/>
              </w:rPr>
              <w:lastRenderedPageBreak/>
              <w:t>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w:t>
            </w:r>
            <w:r w:rsidRPr="00C50594">
              <w:rPr>
                <w:rFonts w:ascii="Times New Roman" w:eastAsia="Times New Roman" w:hAnsi="Times New Roman" w:cs="Times New Roman"/>
                <w:bCs/>
                <w:sz w:val="24"/>
                <w:szCs w:val="24"/>
                <w:lang w:eastAsia="ru-RU"/>
              </w:rPr>
              <w:lastRenderedPageBreak/>
              <w:t>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От 1 + не </w:t>
            </w:r>
            <w:r w:rsidRPr="00C50594">
              <w:rPr>
                <w:rFonts w:ascii="Times New Roman" w:eastAsia="Times New Roman" w:hAnsi="Times New Roman" w:cs="Times New Roman"/>
                <w:bCs/>
                <w:sz w:val="24"/>
                <w:szCs w:val="24"/>
                <w:lang w:eastAsia="ru-RU"/>
              </w:rPr>
              <w:lastRenderedPageBreak/>
              <w:t>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Флеш-накопитель используется техническим </w:t>
            </w:r>
            <w:r w:rsidRPr="00C50594">
              <w:rPr>
                <w:rFonts w:ascii="Times New Roman" w:eastAsia="Times New Roman" w:hAnsi="Times New Roman" w:cs="Times New Roman"/>
                <w:bCs/>
                <w:sz w:val="24"/>
                <w:szCs w:val="24"/>
                <w:lang w:eastAsia="ru-RU"/>
              </w:rPr>
              <w:lastRenderedPageBreak/>
              <w:t>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Резервные кабели для </w:t>
            </w:r>
            <w:r w:rsidRPr="00C50594">
              <w:rPr>
                <w:rFonts w:ascii="Times New Roman" w:eastAsia="Times New Roman" w:hAnsi="Times New Roman" w:cs="Times New Roman"/>
                <w:bCs/>
                <w:sz w:val="24"/>
                <w:szCs w:val="24"/>
                <w:lang w:eastAsia="ru-RU"/>
              </w:rPr>
              <w:lastRenderedPageBreak/>
              <w:t>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3E6606">
      <w:r w:rsidRPr="003E6606">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F75032" w:rsidRPr="00FA4540" w:rsidRDefault="00F75032"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xml:space="preserve">, дата проведенияЕГЭ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3E6606" w:rsidP="00420534">
      <w:pPr>
        <w:spacing w:after="0" w:line="240" w:lineRule="auto"/>
        <w:ind w:firstLine="709"/>
        <w:jc w:val="both"/>
        <w:rPr>
          <w:rFonts w:ascii="Times New Roman" w:eastAsia="Times New Roman" w:hAnsi="Times New Roman" w:cs="Times New Roman"/>
          <w:b/>
          <w:i/>
          <w:noProof/>
          <w:sz w:val="26"/>
          <w:szCs w:val="26"/>
          <w:lang w:eastAsia="ru-RU"/>
        </w:rPr>
      </w:pPr>
      <w:r w:rsidRPr="003E6606">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F75032"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F75032" w:rsidRPr="00401CBE" w:rsidRDefault="00F75032">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F75032" w:rsidRPr="00401CBE" w:rsidRDefault="00F75032">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F75032" w:rsidRPr="00401CBE" w:rsidRDefault="00F75032"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F75032" w:rsidRPr="00401CBE" w:rsidRDefault="00F75032">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F75032" w:rsidRDefault="00F75032" w:rsidP="00C37102">
                        <w:pPr>
                          <w:jc w:val="center"/>
                        </w:pPr>
                        <w:r w:rsidRPr="00401CBE">
                          <w:t>Класс</w:t>
                        </w:r>
                      </w:p>
                      <w:p w:rsidR="00F75032" w:rsidRPr="00401CBE" w:rsidRDefault="00F75032"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75032" w:rsidRDefault="00F75032"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75032" w:rsidRPr="00401CBE" w:rsidRDefault="00F75032">
                        <w:pPr>
                          <w:jc w:val="center"/>
                          <w:rPr>
                            <w:rFonts w:eastAsia="Arial Unicode MS"/>
                          </w:rPr>
                        </w:pPr>
                        <w:r w:rsidRPr="00401CBE">
                          <w:t>Номер аудитории</w:t>
                        </w:r>
                      </w:p>
                    </w:tc>
                  </w:tr>
                  <w:tr w:rsidR="00F75032"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F75032" w:rsidRPr="00401CBE" w:rsidRDefault="00F75032">
                        <w:pPr>
                          <w:rPr>
                            <w:rFonts w:eastAsia="Arial Unicode MS"/>
                          </w:rPr>
                        </w:pPr>
                      </w:p>
                    </w:tc>
                    <w:tc>
                      <w:tcPr>
                        <w:tcW w:w="220" w:type="dxa"/>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75032" w:rsidRPr="00401CBE" w:rsidRDefault="00F75032">
                        <w:pPr>
                          <w:rPr>
                            <w:rFonts w:eastAsia="Arial Unicode MS"/>
                            <w:sz w:val="20"/>
                            <w:szCs w:val="20"/>
                          </w:rPr>
                        </w:pPr>
                      </w:p>
                    </w:tc>
                    <w:tc>
                      <w:tcPr>
                        <w:tcW w:w="0" w:type="auto"/>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75032" w:rsidRPr="00401CBE" w:rsidRDefault="00F75032">
                        <w:pPr>
                          <w:rPr>
                            <w:rFonts w:eastAsia="Arial Unicode MS"/>
                          </w:rPr>
                        </w:pPr>
                      </w:p>
                    </w:tc>
                    <w:tc>
                      <w:tcPr>
                        <w:tcW w:w="158" w:type="dxa"/>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75032" w:rsidRPr="00401CBE" w:rsidRDefault="00F75032">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F75032" w:rsidRPr="00401CBE" w:rsidRDefault="00F75032">
                        <w:pPr>
                          <w:rPr>
                            <w:rFonts w:eastAsia="Arial Unicode MS"/>
                          </w:rPr>
                        </w:pPr>
                      </w:p>
                    </w:tc>
                  </w:tr>
                  <w:tr w:rsidR="00F75032"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r>
                  <w:tr w:rsidR="00F75032"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r w:rsidR="00F75032" w:rsidRPr="00401CBE" w:rsidTr="00C37102">
                    <w:trPr>
                      <w:gridAfter w:val="1"/>
                      <w:wAfter w:w="4" w:type="dxa"/>
                      <w:trHeight w:val="614"/>
                    </w:trPr>
                    <w:tc>
                      <w:tcPr>
                        <w:tcW w:w="875" w:type="dxa"/>
                        <w:gridSpan w:val="2"/>
                        <w:tcBorders>
                          <w:top w:val="nil"/>
                          <w:left w:val="nil"/>
                          <w:bottom w:val="single" w:sz="4" w:space="0" w:color="auto"/>
                          <w:right w:val="nil"/>
                        </w:tcBorders>
                      </w:tcPr>
                      <w:p w:rsidR="00F75032" w:rsidRPr="00401CBE" w:rsidRDefault="00F75032"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F75032" w:rsidRPr="00401CBE" w:rsidRDefault="00F75032">
                        <w:pPr>
                          <w:jc w:val="center"/>
                          <w:rPr>
                            <w:rFonts w:eastAsia="Arial Unicode MS"/>
                            <w:sz w:val="20"/>
                            <w:szCs w:val="20"/>
                          </w:rPr>
                        </w:pPr>
                      </w:p>
                    </w:tc>
                    <w:tc>
                      <w:tcPr>
                        <w:tcW w:w="3921" w:type="dxa"/>
                        <w:gridSpan w:val="9"/>
                        <w:tcBorders>
                          <w:top w:val="nil"/>
                          <w:left w:val="nil"/>
                          <w:bottom w:val="single" w:sz="4" w:space="0" w:color="auto"/>
                          <w:right w:val="nil"/>
                        </w:tcBorders>
                      </w:tcPr>
                      <w:p w:rsidR="00F75032" w:rsidRPr="00401CBE" w:rsidRDefault="00F75032"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F75032" w:rsidRPr="00401CBE" w:rsidRDefault="00F75032">
                        <w:pPr>
                          <w:jc w:val="center"/>
                          <w:rPr>
                            <w:rFonts w:eastAsia="Arial Unicode MS"/>
                            <w:sz w:val="20"/>
                            <w:szCs w:val="20"/>
                          </w:rPr>
                        </w:pPr>
                      </w:p>
                    </w:tc>
                    <w:tc>
                      <w:tcPr>
                        <w:tcW w:w="158" w:type="dxa"/>
                        <w:tcBorders>
                          <w:top w:val="nil"/>
                          <w:left w:val="nil"/>
                          <w:bottom w:val="nil"/>
                          <w:right w:val="nil"/>
                        </w:tcBorders>
                      </w:tcPr>
                      <w:p w:rsidR="00F75032" w:rsidRPr="00401CBE" w:rsidRDefault="00F75032">
                        <w:pPr>
                          <w:jc w:val="center"/>
                          <w:rPr>
                            <w:rFonts w:eastAsia="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r w:rsidR="00F75032"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F75032" w:rsidRPr="00401CBE" w:rsidRDefault="00F75032">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F75032" w:rsidRPr="00401CBE" w:rsidRDefault="00F75032">
                        <w:pPr>
                          <w:jc w:val="both"/>
                          <w:rPr>
                            <w:rFonts w:eastAsia="Arial Unicode MS"/>
                            <w:sz w:val="20"/>
                            <w:szCs w:val="20"/>
                          </w:rPr>
                        </w:pPr>
                      </w:p>
                    </w:tc>
                    <w:tc>
                      <w:tcPr>
                        <w:tcW w:w="158" w:type="dxa"/>
                        <w:tcBorders>
                          <w:top w:val="nil"/>
                          <w:left w:val="nil"/>
                          <w:bottom w:val="nil"/>
                          <w:right w:val="nil"/>
                        </w:tcBorders>
                      </w:tcPr>
                      <w:p w:rsidR="00F75032" w:rsidRPr="00401CBE" w:rsidRDefault="00F75032">
                        <w:pPr>
                          <w:jc w:val="both"/>
                          <w:rPr>
                            <w:rFonts w:eastAsia="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bl>
                <w:p w:rsidR="00F75032" w:rsidRPr="00401CBE" w:rsidRDefault="00F75032" w:rsidP="00C57462">
                  <w:pPr>
                    <w:jc w:val="both"/>
                    <w:rPr>
                      <w:i/>
                    </w:rPr>
                  </w:pPr>
                </w:p>
                <w:p w:rsidR="00F75032" w:rsidRDefault="00F75032" w:rsidP="00C57462">
                  <w:pPr>
                    <w:jc w:val="both"/>
                    <w:rPr>
                      <w:i/>
                      <w:lang w:val="en-US"/>
                    </w:rPr>
                  </w:pPr>
                </w:p>
                <w:p w:rsidR="00F75032" w:rsidRDefault="00F75032"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3E6606" w:rsidP="00C57462">
      <w:pPr>
        <w:spacing w:after="0" w:line="240" w:lineRule="auto"/>
        <w:ind w:firstLine="709"/>
        <w:jc w:val="both"/>
        <w:rPr>
          <w:rFonts w:ascii="Times New Roman" w:eastAsia="Times New Roman" w:hAnsi="Times New Roman" w:cs="Times New Roman"/>
          <w:i/>
          <w:sz w:val="26"/>
          <w:szCs w:val="26"/>
          <w:lang w:eastAsia="ru-RU"/>
        </w:rPr>
      </w:pPr>
      <w:r w:rsidRPr="003E6606">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F75032">
                    <w:trPr>
                      <w:cantSplit/>
                      <w:trHeight w:val="356"/>
                      <w:jc w:val="center"/>
                    </w:trPr>
                    <w:tc>
                      <w:tcPr>
                        <w:tcW w:w="3101" w:type="dxa"/>
                        <w:gridSpan w:val="8"/>
                        <w:tcBorders>
                          <w:top w:val="nil"/>
                          <w:left w:val="nil"/>
                          <w:bottom w:val="nil"/>
                          <w:right w:val="nil"/>
                        </w:tcBorders>
                      </w:tcPr>
                      <w:p w:rsidR="00F75032" w:rsidRDefault="00F75032">
                        <w:pPr>
                          <w:jc w:val="center"/>
                        </w:pPr>
                        <w:r>
                          <w:t>Дата проведения ЕГЭ</w:t>
                        </w:r>
                      </w:p>
                    </w:tc>
                  </w:tr>
                  <w:tr w:rsidR="00F75032" w:rsidTr="00C37102">
                    <w:trPr>
                      <w:trHeight w:val="162"/>
                      <w:jc w:val="center"/>
                    </w:trPr>
                    <w:tc>
                      <w:tcPr>
                        <w:tcW w:w="387" w:type="dxa"/>
                        <w:shd w:val="clear" w:color="auto" w:fill="FFFFFF" w:themeFill="background1"/>
                      </w:tcPr>
                      <w:p w:rsidR="00F75032" w:rsidRPr="009A57FB" w:rsidRDefault="00F75032">
                        <w:pPr>
                          <w:jc w:val="center"/>
                        </w:pPr>
                      </w:p>
                    </w:tc>
                    <w:tc>
                      <w:tcPr>
                        <w:tcW w:w="388" w:type="dxa"/>
                        <w:shd w:val="clear" w:color="auto" w:fill="FFFFFF" w:themeFill="background1"/>
                      </w:tcPr>
                      <w:p w:rsidR="00F75032" w:rsidRPr="009A57FB" w:rsidRDefault="00F75032">
                        <w:pPr>
                          <w:jc w:val="center"/>
                        </w:pPr>
                      </w:p>
                    </w:tc>
                    <w:tc>
                      <w:tcPr>
                        <w:tcW w:w="387"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tc>
                    <w:tc>
                      <w:tcPr>
                        <w:tcW w:w="387" w:type="dxa"/>
                        <w:shd w:val="clear" w:color="auto" w:fill="FFFFFF" w:themeFill="background1"/>
                      </w:tcPr>
                      <w:p w:rsidR="00F75032" w:rsidRDefault="00F75032">
                        <w:pPr>
                          <w:jc w:val="center"/>
                        </w:pPr>
                      </w:p>
                    </w:tc>
                    <w:tc>
                      <w:tcPr>
                        <w:tcW w:w="388"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pPr>
                          <w:jc w:val="center"/>
                        </w:pPr>
                        <w:r>
                          <w:t>1</w:t>
                        </w:r>
                      </w:p>
                    </w:tc>
                    <w:tc>
                      <w:tcPr>
                        <w:tcW w:w="390" w:type="dxa"/>
                        <w:shd w:val="clear" w:color="auto" w:fill="FFFFFF" w:themeFill="background1"/>
                      </w:tcPr>
                      <w:p w:rsidR="00F75032" w:rsidRDefault="00F75032" w:rsidP="00453745"/>
                    </w:tc>
                  </w:tr>
                  <w:tr w:rsidR="00F75032">
                    <w:trPr>
                      <w:cantSplit/>
                      <w:trHeight w:val="162"/>
                      <w:jc w:val="center"/>
                    </w:trPr>
                    <w:tc>
                      <w:tcPr>
                        <w:tcW w:w="3101" w:type="dxa"/>
                        <w:gridSpan w:val="8"/>
                        <w:tcBorders>
                          <w:top w:val="nil"/>
                          <w:left w:val="nil"/>
                          <w:bottom w:val="nil"/>
                          <w:right w:val="nil"/>
                        </w:tcBorders>
                      </w:tcPr>
                      <w:p w:rsidR="00F75032" w:rsidRDefault="00F75032">
                        <w:pPr>
                          <w:jc w:val="center"/>
                        </w:pPr>
                      </w:p>
                    </w:tc>
                  </w:tr>
                </w:tbl>
                <w:p w:rsidR="00F75032" w:rsidRDefault="00F75032" w:rsidP="00C57462"/>
                <w:p w:rsidR="00F75032" w:rsidRDefault="00F75032"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 случае нарушения порядка проведения</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 xml:space="preserve">вводит количество ЭМ для печати и запускает процедуру расшифровки ЭМ (процедура </w:t>
      </w:r>
      <w:r w:rsidRPr="0053135D">
        <w:rPr>
          <w:rFonts w:ascii="Times New Roman" w:eastAsia="Calibri" w:hAnsi="Times New Roman" w:cs="Times New Roman"/>
          <w:i/>
          <w:sz w:val="26"/>
          <w:szCs w:val="26"/>
          <w:lang w:eastAsia="ru-RU"/>
        </w:rPr>
        <w:lastRenderedPageBreak/>
        <w:t>расшифровки может быть инициирована, если техническим специалистом и членом ГЭК ранее был загружен и активирован ключ доступа к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lastRenderedPageBreak/>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работыпо иностранному языку (раздел «Говорение»)</w:t>
      </w:r>
      <w:bookmarkEnd w:id="103"/>
    </w:p>
    <w:p w:rsidR="00CC0088" w:rsidRPr="0053135D" w:rsidRDefault="003E6606" w:rsidP="00CC0088">
      <w:r w:rsidRPr="003E6606">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F75032" w:rsidRPr="004A0BAF" w:rsidRDefault="00F75032"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даныв помощь организатору</w:t>
                  </w:r>
                  <w:r w:rsidRPr="004A0BAF">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w:t>
      </w:r>
      <w:r w:rsidRPr="0053135D">
        <w:rPr>
          <w:rFonts w:ascii="Times New Roman" w:eastAsia="Times New Roman" w:hAnsi="Times New Roman" w:cs="Times New Roman"/>
          <w:i/>
          <w:color w:val="000000"/>
          <w:sz w:val="26"/>
          <w:szCs w:val="26"/>
          <w:lang w:eastAsia="ru-RU"/>
        </w:rPr>
        <w:lastRenderedPageBreak/>
        <w:t xml:space="preserve">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3E6606" w:rsidP="00420534">
      <w:pPr>
        <w:spacing w:after="0" w:line="240" w:lineRule="auto"/>
        <w:ind w:firstLine="709"/>
        <w:jc w:val="both"/>
        <w:rPr>
          <w:rFonts w:ascii="Times New Roman" w:eastAsia="Times New Roman" w:hAnsi="Times New Roman" w:cs="Times New Roman"/>
          <w:b/>
          <w:i/>
          <w:noProof/>
          <w:sz w:val="26"/>
          <w:szCs w:val="26"/>
          <w:lang w:eastAsia="ru-RU"/>
        </w:rPr>
      </w:pPr>
      <w:r w:rsidRPr="003E6606">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F75032">
                    <w:trPr>
                      <w:cantSplit/>
                      <w:trHeight w:val="356"/>
                      <w:jc w:val="center"/>
                    </w:trPr>
                    <w:tc>
                      <w:tcPr>
                        <w:tcW w:w="3101" w:type="dxa"/>
                        <w:gridSpan w:val="8"/>
                        <w:tcBorders>
                          <w:top w:val="nil"/>
                          <w:left w:val="nil"/>
                          <w:bottom w:val="nil"/>
                          <w:right w:val="nil"/>
                        </w:tcBorders>
                      </w:tcPr>
                      <w:p w:rsidR="00F75032" w:rsidRDefault="00F75032">
                        <w:pPr>
                          <w:jc w:val="center"/>
                        </w:pPr>
                        <w:r>
                          <w:t>Дата проведения ЕГЭ</w:t>
                        </w:r>
                      </w:p>
                    </w:tc>
                  </w:tr>
                  <w:tr w:rsidR="00F75032" w:rsidTr="00820A5C">
                    <w:trPr>
                      <w:trHeight w:val="162"/>
                      <w:jc w:val="center"/>
                    </w:trPr>
                    <w:tc>
                      <w:tcPr>
                        <w:tcW w:w="387" w:type="dxa"/>
                        <w:shd w:val="clear" w:color="auto" w:fill="FFFFFF" w:themeFill="background1"/>
                      </w:tcPr>
                      <w:p w:rsidR="00F75032" w:rsidRDefault="00F75032">
                        <w:pPr>
                          <w:jc w:val="center"/>
                        </w:pPr>
                      </w:p>
                    </w:tc>
                    <w:tc>
                      <w:tcPr>
                        <w:tcW w:w="388" w:type="dxa"/>
                        <w:shd w:val="clear" w:color="auto" w:fill="FFFFFF" w:themeFill="background1"/>
                      </w:tcPr>
                      <w:p w:rsidR="00F75032" w:rsidRDefault="00F75032">
                        <w:pPr>
                          <w:jc w:val="center"/>
                        </w:pPr>
                      </w:p>
                    </w:tc>
                    <w:tc>
                      <w:tcPr>
                        <w:tcW w:w="387"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tc>
                    <w:tc>
                      <w:tcPr>
                        <w:tcW w:w="387" w:type="dxa"/>
                        <w:shd w:val="clear" w:color="auto" w:fill="FFFFFF" w:themeFill="background1"/>
                      </w:tcPr>
                      <w:p w:rsidR="00F75032" w:rsidRDefault="00F75032">
                        <w:pPr>
                          <w:jc w:val="center"/>
                        </w:pPr>
                      </w:p>
                    </w:tc>
                    <w:tc>
                      <w:tcPr>
                        <w:tcW w:w="388"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pPr>
                          <w:jc w:val="center"/>
                        </w:pPr>
                        <w:r>
                          <w:t>1</w:t>
                        </w:r>
                      </w:p>
                    </w:tc>
                    <w:tc>
                      <w:tcPr>
                        <w:tcW w:w="390" w:type="dxa"/>
                        <w:shd w:val="clear" w:color="auto" w:fill="FFFFFF" w:themeFill="background1"/>
                      </w:tcPr>
                      <w:p w:rsidR="00F75032" w:rsidRDefault="00F75032">
                        <w:pPr>
                          <w:jc w:val="center"/>
                        </w:pPr>
                      </w:p>
                    </w:tc>
                  </w:tr>
                  <w:tr w:rsidR="00F75032">
                    <w:trPr>
                      <w:cantSplit/>
                      <w:trHeight w:val="162"/>
                      <w:jc w:val="center"/>
                    </w:trPr>
                    <w:tc>
                      <w:tcPr>
                        <w:tcW w:w="3101" w:type="dxa"/>
                        <w:gridSpan w:val="8"/>
                        <w:tcBorders>
                          <w:top w:val="nil"/>
                          <w:left w:val="nil"/>
                          <w:bottom w:val="nil"/>
                          <w:right w:val="nil"/>
                        </w:tcBorders>
                      </w:tcPr>
                      <w:p w:rsidR="00F75032" w:rsidRDefault="00F75032">
                        <w:pPr>
                          <w:jc w:val="center"/>
                        </w:pPr>
                      </w:p>
                    </w:tc>
                  </w:tr>
                </w:tbl>
                <w:p w:rsidR="00F75032" w:rsidRDefault="00F75032" w:rsidP="00420534"/>
                <w:p w:rsidR="00F75032" w:rsidRDefault="00F75032"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3E6606" w:rsidP="00453745">
      <w:pPr>
        <w:spacing w:after="0" w:line="240" w:lineRule="auto"/>
        <w:jc w:val="both"/>
        <w:rPr>
          <w:rFonts w:ascii="Times New Roman" w:eastAsia="Times New Roman" w:hAnsi="Times New Roman" w:cs="Times New Roman"/>
          <w:i/>
          <w:sz w:val="26"/>
          <w:szCs w:val="26"/>
          <w:lang w:eastAsia="ru-RU"/>
        </w:rPr>
      </w:pPr>
      <w:r w:rsidRPr="003E6606">
        <w:rPr>
          <w:rFonts w:ascii="Times New Roman" w:eastAsia="Times New Roman" w:hAnsi="Times New Roman" w:cs="Times New Roman"/>
          <w:noProof/>
          <w:sz w:val="26"/>
          <w:szCs w:val="26"/>
          <w:lang w:eastAsia="ru-RU"/>
        </w:rPr>
      </w:r>
      <w:r w:rsidRPr="003E6606">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F75032" w:rsidRPr="00401CBE" w:rsidTr="00820A5C">
                    <w:trPr>
                      <w:cantSplit/>
                      <w:trHeight w:val="245"/>
                    </w:trPr>
                    <w:tc>
                      <w:tcPr>
                        <w:tcW w:w="862" w:type="dxa"/>
                        <w:gridSpan w:val="2"/>
                        <w:vMerge w:val="restart"/>
                        <w:tcBorders>
                          <w:top w:val="nil"/>
                          <w:left w:val="nil"/>
                          <w:bottom w:val="single" w:sz="4" w:space="0" w:color="000000"/>
                          <w:right w:val="nil"/>
                        </w:tcBorders>
                      </w:tcPr>
                      <w:p w:rsidR="00F75032" w:rsidRPr="00401CBE" w:rsidRDefault="00F75032">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F75032" w:rsidRPr="00401CBE" w:rsidRDefault="00F75032">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F75032" w:rsidRPr="00401CBE" w:rsidRDefault="00F75032"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F75032" w:rsidRPr="00401CBE" w:rsidRDefault="00F75032">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F75032" w:rsidRDefault="00F75032" w:rsidP="00820A5C">
                        <w:pPr>
                          <w:jc w:val="center"/>
                        </w:pPr>
                        <w:r w:rsidRPr="00401CBE">
                          <w:t>Класс</w:t>
                        </w:r>
                      </w:p>
                      <w:p w:rsidR="00F75032" w:rsidRPr="00401CBE" w:rsidRDefault="00F75032"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F75032" w:rsidRPr="00401CBE" w:rsidRDefault="00F75032">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F75032" w:rsidRPr="00401CBE" w:rsidRDefault="00F75032">
                        <w:pPr>
                          <w:jc w:val="center"/>
                          <w:rPr>
                            <w:rFonts w:eastAsia="Arial Unicode MS"/>
                          </w:rPr>
                        </w:pPr>
                        <w:r>
                          <w:rPr>
                            <w:rFonts w:eastAsia="Arial Unicode MS"/>
                          </w:rPr>
                          <w:t>Номер аудитории</w:t>
                        </w:r>
                      </w:p>
                    </w:tc>
                  </w:tr>
                  <w:tr w:rsidR="00F75032" w:rsidRPr="00401CBE" w:rsidTr="00820A5C">
                    <w:trPr>
                      <w:cantSplit/>
                      <w:trHeight w:val="317"/>
                    </w:trPr>
                    <w:tc>
                      <w:tcPr>
                        <w:tcW w:w="0" w:type="auto"/>
                        <w:gridSpan w:val="2"/>
                        <w:vMerge/>
                        <w:tcBorders>
                          <w:top w:val="nil"/>
                          <w:left w:val="nil"/>
                          <w:bottom w:val="single" w:sz="4" w:space="0" w:color="000000"/>
                          <w:right w:val="nil"/>
                        </w:tcBorders>
                        <w:vAlign w:val="center"/>
                      </w:tcPr>
                      <w:p w:rsidR="00F75032" w:rsidRPr="00401CBE" w:rsidRDefault="00F75032">
                        <w:pPr>
                          <w:rPr>
                            <w:rFonts w:eastAsia="Arial Unicode MS"/>
                          </w:rPr>
                        </w:pPr>
                      </w:p>
                    </w:tc>
                    <w:tc>
                      <w:tcPr>
                        <w:tcW w:w="218" w:type="dxa"/>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75032" w:rsidRPr="00401CBE" w:rsidRDefault="00F75032">
                        <w:pPr>
                          <w:rPr>
                            <w:rFonts w:eastAsia="Arial Unicode MS"/>
                            <w:sz w:val="20"/>
                            <w:szCs w:val="20"/>
                          </w:rPr>
                        </w:pPr>
                      </w:p>
                    </w:tc>
                    <w:tc>
                      <w:tcPr>
                        <w:tcW w:w="0" w:type="auto"/>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75032" w:rsidRPr="00401CBE" w:rsidRDefault="00F75032">
                        <w:pPr>
                          <w:rPr>
                            <w:rFonts w:eastAsia="Arial Unicode MS"/>
                          </w:rPr>
                        </w:pPr>
                      </w:p>
                    </w:tc>
                    <w:tc>
                      <w:tcPr>
                        <w:tcW w:w="156" w:type="dxa"/>
                        <w:vMerge/>
                        <w:tcBorders>
                          <w:top w:val="nil"/>
                          <w:left w:val="nil"/>
                          <w:bottom w:val="nil"/>
                          <w:right w:val="nil"/>
                        </w:tcBorders>
                        <w:vAlign w:val="center"/>
                      </w:tcPr>
                      <w:p w:rsidR="00F75032" w:rsidRPr="00401CBE" w:rsidRDefault="00F75032">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75032" w:rsidRPr="00401CBE" w:rsidRDefault="00F75032">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F75032" w:rsidRPr="00401CBE" w:rsidRDefault="00F75032">
                        <w:pPr>
                          <w:jc w:val="center"/>
                          <w:rPr>
                            <w:rFonts w:eastAsia="Arial Unicode MS"/>
                            <w:sz w:val="20"/>
                            <w:szCs w:val="20"/>
                          </w:rPr>
                        </w:pPr>
                      </w:p>
                    </w:tc>
                    <w:tc>
                      <w:tcPr>
                        <w:tcW w:w="0" w:type="auto"/>
                        <w:gridSpan w:val="4"/>
                        <w:vMerge/>
                        <w:tcBorders>
                          <w:top w:val="nil"/>
                          <w:left w:val="nil"/>
                          <w:right w:val="nil"/>
                        </w:tcBorders>
                        <w:vAlign w:val="center"/>
                      </w:tcPr>
                      <w:p w:rsidR="00F75032" w:rsidRPr="00401CBE" w:rsidRDefault="00F75032">
                        <w:pPr>
                          <w:rPr>
                            <w:rFonts w:eastAsia="Arial Unicode MS"/>
                          </w:rPr>
                        </w:pPr>
                      </w:p>
                    </w:tc>
                  </w:tr>
                  <w:tr w:rsidR="00F75032"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F75032" w:rsidRPr="00401CBE" w:rsidRDefault="00F75032">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F75032" w:rsidRPr="00401CBE" w:rsidRDefault="00F75032">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F75032" w:rsidRPr="00401CBE" w:rsidRDefault="00F75032">
                        <w:pPr>
                          <w:jc w:val="both"/>
                          <w:rPr>
                            <w:rFonts w:eastAsia="Arial Unicode MS"/>
                            <w:sz w:val="20"/>
                            <w:szCs w:val="20"/>
                          </w:rPr>
                        </w:pPr>
                      </w:p>
                    </w:tc>
                    <w:tc>
                      <w:tcPr>
                        <w:tcW w:w="431" w:type="dxa"/>
                        <w:tcMar>
                          <w:top w:w="15" w:type="dxa"/>
                          <w:left w:w="15" w:type="dxa"/>
                          <w:bottom w:w="0" w:type="dxa"/>
                          <w:right w:w="15" w:type="dxa"/>
                        </w:tcMar>
                      </w:tcPr>
                      <w:p w:rsidR="00F75032" w:rsidRPr="00401CBE" w:rsidRDefault="00F75032">
                        <w:pPr>
                          <w:jc w:val="both"/>
                          <w:rPr>
                            <w:rFonts w:eastAsia="Arial Unicode MS"/>
                            <w:sz w:val="20"/>
                            <w:szCs w:val="20"/>
                          </w:rPr>
                        </w:pPr>
                      </w:p>
                    </w:tc>
                    <w:tc>
                      <w:tcPr>
                        <w:tcW w:w="432" w:type="dxa"/>
                        <w:tcMar>
                          <w:top w:w="15" w:type="dxa"/>
                          <w:left w:w="15" w:type="dxa"/>
                          <w:bottom w:w="0" w:type="dxa"/>
                          <w:right w:w="15" w:type="dxa"/>
                        </w:tcMar>
                      </w:tcPr>
                      <w:p w:rsidR="00F75032" w:rsidRPr="00401CBE" w:rsidRDefault="00F75032">
                        <w:pPr>
                          <w:jc w:val="both"/>
                          <w:rPr>
                            <w:rFonts w:eastAsia="Arial Unicode MS"/>
                            <w:sz w:val="20"/>
                            <w:szCs w:val="20"/>
                          </w:rPr>
                        </w:pPr>
                      </w:p>
                    </w:tc>
                  </w:tr>
                  <w:tr w:rsidR="00F75032"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r w:rsidR="00F75032" w:rsidRPr="00401CBE" w:rsidTr="00820A5C">
                    <w:trPr>
                      <w:trHeight w:val="561"/>
                    </w:trPr>
                    <w:tc>
                      <w:tcPr>
                        <w:tcW w:w="862" w:type="dxa"/>
                        <w:gridSpan w:val="2"/>
                        <w:tcBorders>
                          <w:top w:val="nil"/>
                          <w:left w:val="nil"/>
                          <w:bottom w:val="single" w:sz="4" w:space="0" w:color="auto"/>
                          <w:right w:val="nil"/>
                        </w:tcBorders>
                      </w:tcPr>
                      <w:p w:rsidR="00F75032" w:rsidRPr="00401CBE" w:rsidRDefault="00F75032">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F75032" w:rsidRPr="00401CBE" w:rsidRDefault="00F75032">
                        <w:pPr>
                          <w:jc w:val="center"/>
                          <w:rPr>
                            <w:rFonts w:eastAsia="Arial Unicode MS"/>
                            <w:sz w:val="20"/>
                            <w:szCs w:val="20"/>
                          </w:rPr>
                        </w:pPr>
                      </w:p>
                    </w:tc>
                    <w:tc>
                      <w:tcPr>
                        <w:tcW w:w="3880" w:type="dxa"/>
                        <w:gridSpan w:val="9"/>
                        <w:tcBorders>
                          <w:top w:val="nil"/>
                          <w:left w:val="nil"/>
                          <w:bottom w:val="single" w:sz="4" w:space="0" w:color="auto"/>
                          <w:right w:val="nil"/>
                        </w:tcBorders>
                      </w:tcPr>
                      <w:p w:rsidR="00F75032" w:rsidRPr="00401CBE" w:rsidRDefault="00F75032"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F75032" w:rsidRPr="00401CBE" w:rsidRDefault="00F75032">
                        <w:pPr>
                          <w:jc w:val="center"/>
                          <w:rPr>
                            <w:rFonts w:eastAsia="Arial Unicode MS"/>
                            <w:sz w:val="20"/>
                            <w:szCs w:val="20"/>
                          </w:rPr>
                        </w:pPr>
                      </w:p>
                    </w:tc>
                    <w:tc>
                      <w:tcPr>
                        <w:tcW w:w="156" w:type="dxa"/>
                        <w:tcBorders>
                          <w:top w:val="nil"/>
                          <w:left w:val="nil"/>
                          <w:bottom w:val="nil"/>
                          <w:right w:val="nil"/>
                        </w:tcBorders>
                      </w:tcPr>
                      <w:p w:rsidR="00F75032" w:rsidRPr="00401CBE" w:rsidRDefault="00F75032">
                        <w:pPr>
                          <w:jc w:val="center"/>
                          <w:rPr>
                            <w:rFonts w:eastAsia="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r w:rsidR="00F75032"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F75032" w:rsidRPr="00401CBE" w:rsidRDefault="00F75032">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F75032" w:rsidRPr="00401CBE" w:rsidRDefault="00F75032">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F75032" w:rsidRPr="00401CBE" w:rsidRDefault="00F75032">
                        <w:pPr>
                          <w:jc w:val="both"/>
                          <w:rPr>
                            <w:rFonts w:eastAsia="Arial Unicode MS"/>
                            <w:sz w:val="20"/>
                            <w:szCs w:val="20"/>
                          </w:rPr>
                        </w:pPr>
                      </w:p>
                    </w:tc>
                    <w:tc>
                      <w:tcPr>
                        <w:tcW w:w="156" w:type="dxa"/>
                        <w:tcBorders>
                          <w:top w:val="nil"/>
                          <w:left w:val="nil"/>
                          <w:bottom w:val="nil"/>
                          <w:right w:val="nil"/>
                        </w:tcBorders>
                      </w:tcPr>
                      <w:p w:rsidR="00F75032" w:rsidRPr="00401CBE" w:rsidRDefault="00F75032">
                        <w:pPr>
                          <w:jc w:val="both"/>
                          <w:rPr>
                            <w:rFonts w:eastAsia="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401CBE" w:rsidRDefault="00F75032">
                        <w:pPr>
                          <w:rPr>
                            <w:rFonts w:ascii="Arial" w:eastAsia="Arial Unicode MS" w:hAnsi="Arial" w:cs="Arial Unicode MS"/>
                            <w:sz w:val="20"/>
                            <w:szCs w:val="20"/>
                          </w:rPr>
                        </w:pPr>
                      </w:p>
                    </w:tc>
                  </w:tr>
                </w:tbl>
                <w:p w:rsidR="00F75032" w:rsidRPr="00401CBE" w:rsidRDefault="00F75032" w:rsidP="00420534">
                  <w:pPr>
                    <w:jc w:val="both"/>
                    <w:rPr>
                      <w:i/>
                    </w:rPr>
                  </w:pPr>
                </w:p>
                <w:p w:rsidR="00F75032" w:rsidRDefault="00F75032" w:rsidP="00420534">
                  <w:pPr>
                    <w:jc w:val="both"/>
                    <w:rPr>
                      <w:i/>
                      <w:lang w:val="en-US"/>
                    </w:rPr>
                  </w:pPr>
                </w:p>
                <w:p w:rsidR="00F75032" w:rsidRDefault="00F75032" w:rsidP="00420534"/>
              </w:txbxContent>
            </v:textbox>
            <w10:wrap type="none"/>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w:t>
      </w:r>
      <w:r w:rsidRPr="00ED389B">
        <w:rPr>
          <w:rFonts w:ascii="Times New Roman" w:eastAsia="Times New Roman" w:hAnsi="Times New Roman" w:cs="Times New Roman"/>
          <w:b/>
          <w:sz w:val="26"/>
          <w:szCs w:val="26"/>
          <w:lang w:eastAsia="ru-RU"/>
        </w:rPr>
        <w:lastRenderedPageBreak/>
        <w:t xml:space="preserve">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3E6606"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F75032" w:rsidRPr="004A0BAF" w:rsidRDefault="00F75032"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F75032" w:rsidRPr="004374AA" w:rsidRDefault="00F75032"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сети «Интернет» (в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сЭМ, пакетруководителя ППЭ (акты, протоколы, формы апелляции, списки распределения участников ГИА и работников ППЭ, ведомости, отчеты и др.),</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3"/>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 xml:space="preserve">лист 1и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r w:rsidR="00AF45E3">
        <w:rPr>
          <w:rFonts w:ascii="Times New Roman" w:eastAsia="Times New Roman" w:hAnsi="Times New Roman" w:cs="Times New Roman"/>
          <w:sz w:val="26"/>
          <w:szCs w:val="26"/>
          <w:lang w:eastAsia="ru-RU"/>
        </w:rPr>
        <w:t>приложение</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приступают к выполнению экзаменационной работы.</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выполнения экзаменационной работы организатор(ы) сообщают участникам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w:t>
      </w:r>
      <w:r w:rsidRPr="00ED389B">
        <w:rPr>
          <w:rFonts w:ascii="Times New Roman" w:eastAsia="Times New Roman" w:hAnsi="Times New Roman" w:cs="Times New Roman"/>
          <w:sz w:val="26"/>
          <w:szCs w:val="26"/>
        </w:rPr>
        <w:lastRenderedPageBreak/>
        <w:t>(приложение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целостность упаковки доставочного(-ых) спецпакета(-ов)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6"/>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и подпись 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lastRenderedPageBreak/>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регистрации,бланками ответов № 1,бланками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3E6606" w:rsidP="00413DE4">
      <w:pPr>
        <w:pStyle w:val="2"/>
      </w:pPr>
      <w:bookmarkStart w:id="129" w:name="_Toc535590822"/>
      <w:r w:rsidRPr="003E6606">
        <w:rPr>
          <w:rFonts w:eastAsia="Times New Roman"/>
          <w:noProof/>
          <w:sz w:val="26"/>
          <w:szCs w:val="26"/>
          <w:lang w:eastAsia="ru-RU"/>
        </w:rPr>
        <w:lastRenderedPageBreak/>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F75032" w:rsidRPr="00C06354" w:rsidRDefault="00F75032"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i/>
                      <w:iCs/>
                      <w:sz w:val="26"/>
                      <w:szCs w:val="26"/>
                    </w:rPr>
                    <w:t>курсивом, не читаются участникам</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7"/>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3E6606"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3E6606">
        <w:rPr>
          <w:rFonts w:ascii="Times New Roman" w:eastAsia="Times New Roman" w:hAnsi="Times New Roman" w:cs="Times New Roman"/>
          <w:noProof/>
          <w:sz w:val="26"/>
          <w:szCs w:val="26"/>
          <w:lang w:eastAsia="ru-RU"/>
        </w:rPr>
      </w:r>
      <w:r w:rsidRPr="003E6606">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F75032">
                    <w:trPr>
                      <w:cantSplit/>
                      <w:trHeight w:val="356"/>
                      <w:jc w:val="center"/>
                    </w:trPr>
                    <w:tc>
                      <w:tcPr>
                        <w:tcW w:w="3101" w:type="dxa"/>
                        <w:gridSpan w:val="8"/>
                        <w:tcBorders>
                          <w:top w:val="nil"/>
                          <w:left w:val="nil"/>
                          <w:bottom w:val="nil"/>
                          <w:right w:val="nil"/>
                        </w:tcBorders>
                      </w:tcPr>
                      <w:p w:rsidR="00F75032" w:rsidRPr="006220F9" w:rsidRDefault="00F75032">
                        <w:pPr>
                          <w:jc w:val="center"/>
                        </w:pPr>
                        <w:r w:rsidRPr="006220F9">
                          <w:t>Дата проведения ЕГЭ</w:t>
                        </w:r>
                      </w:p>
                    </w:tc>
                  </w:tr>
                  <w:tr w:rsidR="00F75032" w:rsidTr="00942C54">
                    <w:trPr>
                      <w:trHeight w:val="162"/>
                      <w:jc w:val="center"/>
                    </w:trPr>
                    <w:tc>
                      <w:tcPr>
                        <w:tcW w:w="387" w:type="dxa"/>
                        <w:shd w:val="clear" w:color="auto" w:fill="FFFFFF" w:themeFill="background1"/>
                      </w:tcPr>
                      <w:p w:rsidR="00F75032" w:rsidRDefault="00F75032">
                        <w:pPr>
                          <w:jc w:val="center"/>
                        </w:pPr>
                      </w:p>
                    </w:tc>
                    <w:tc>
                      <w:tcPr>
                        <w:tcW w:w="388" w:type="dxa"/>
                        <w:shd w:val="clear" w:color="auto" w:fill="FFFFFF" w:themeFill="background1"/>
                      </w:tcPr>
                      <w:p w:rsidR="00F75032" w:rsidRDefault="00F75032" w:rsidP="00942C54"/>
                    </w:tc>
                    <w:tc>
                      <w:tcPr>
                        <w:tcW w:w="387"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tc>
                    <w:tc>
                      <w:tcPr>
                        <w:tcW w:w="387" w:type="dxa"/>
                        <w:shd w:val="clear" w:color="auto" w:fill="FFFFFF" w:themeFill="background1"/>
                      </w:tcPr>
                      <w:p w:rsidR="00F75032" w:rsidRDefault="00F75032">
                        <w:pPr>
                          <w:jc w:val="center"/>
                        </w:pPr>
                      </w:p>
                    </w:tc>
                    <w:tc>
                      <w:tcPr>
                        <w:tcW w:w="388" w:type="dxa"/>
                        <w:tcBorders>
                          <w:top w:val="nil"/>
                          <w:left w:val="nil"/>
                          <w:bottom w:val="nil"/>
                          <w:right w:val="nil"/>
                        </w:tcBorders>
                      </w:tcPr>
                      <w:p w:rsidR="00F75032" w:rsidRDefault="00F75032">
                        <w:pPr>
                          <w:jc w:val="center"/>
                          <w:rPr>
                            <w:b/>
                            <w:bCs/>
                            <w:sz w:val="28"/>
                          </w:rPr>
                        </w:pPr>
                        <w:r>
                          <w:rPr>
                            <w:b/>
                            <w:bCs/>
                            <w:sz w:val="28"/>
                          </w:rPr>
                          <w:t>.</w:t>
                        </w:r>
                      </w:p>
                    </w:tc>
                    <w:tc>
                      <w:tcPr>
                        <w:tcW w:w="387" w:type="dxa"/>
                        <w:shd w:val="clear" w:color="auto" w:fill="FFFFFF" w:themeFill="background1"/>
                      </w:tcPr>
                      <w:p w:rsidR="00F75032" w:rsidRDefault="00F75032">
                        <w:pPr>
                          <w:jc w:val="center"/>
                        </w:pPr>
                      </w:p>
                    </w:tc>
                    <w:tc>
                      <w:tcPr>
                        <w:tcW w:w="390" w:type="dxa"/>
                        <w:shd w:val="clear" w:color="auto" w:fill="FFFFFF" w:themeFill="background1"/>
                      </w:tcPr>
                      <w:p w:rsidR="00F75032" w:rsidRDefault="00F75032">
                        <w:pPr>
                          <w:jc w:val="center"/>
                        </w:pPr>
                      </w:p>
                    </w:tc>
                  </w:tr>
                  <w:tr w:rsidR="00F75032">
                    <w:trPr>
                      <w:cantSplit/>
                      <w:trHeight w:val="162"/>
                      <w:jc w:val="center"/>
                    </w:trPr>
                    <w:tc>
                      <w:tcPr>
                        <w:tcW w:w="3101" w:type="dxa"/>
                        <w:gridSpan w:val="8"/>
                        <w:tcBorders>
                          <w:top w:val="nil"/>
                          <w:left w:val="nil"/>
                          <w:bottom w:val="nil"/>
                          <w:right w:val="nil"/>
                        </w:tcBorders>
                      </w:tcPr>
                      <w:p w:rsidR="00F75032" w:rsidRDefault="00F75032">
                        <w:pPr>
                          <w:jc w:val="center"/>
                        </w:pPr>
                      </w:p>
                    </w:tc>
                  </w:tr>
                </w:tbl>
                <w:p w:rsidR="00F75032" w:rsidRDefault="00F75032" w:rsidP="00DD5085"/>
                <w:p w:rsidR="00F75032" w:rsidRDefault="00F75032" w:rsidP="00DD5085"/>
              </w:txbxContent>
            </v:textbox>
            <w10:wrap type="none"/>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3E6606" w:rsidP="00453745">
      <w:pPr>
        <w:spacing w:after="0" w:line="240" w:lineRule="auto"/>
        <w:jc w:val="both"/>
        <w:rPr>
          <w:rFonts w:ascii="Times New Roman" w:eastAsia="Times New Roman" w:hAnsi="Times New Roman" w:cs="Times New Roman"/>
          <w:i/>
          <w:color w:val="000000"/>
          <w:sz w:val="26"/>
          <w:szCs w:val="26"/>
          <w:lang w:eastAsia="ru-RU"/>
        </w:rPr>
      </w:pPr>
      <w:r w:rsidRPr="003E6606">
        <w:rPr>
          <w:rFonts w:ascii="Times New Roman" w:eastAsia="Times New Roman" w:hAnsi="Times New Roman" w:cs="Times New Roman"/>
          <w:noProof/>
          <w:sz w:val="26"/>
          <w:szCs w:val="26"/>
          <w:lang w:eastAsia="ru-RU"/>
        </w:rPr>
      </w:r>
      <w:r w:rsidRPr="003E6606">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F75032" w:rsidRPr="006220F9" w:rsidTr="00942C54">
                    <w:trPr>
                      <w:cantSplit/>
                      <w:trHeight w:val="245"/>
                    </w:trPr>
                    <w:tc>
                      <w:tcPr>
                        <w:tcW w:w="864" w:type="dxa"/>
                        <w:gridSpan w:val="2"/>
                        <w:vMerge w:val="restart"/>
                        <w:tcBorders>
                          <w:top w:val="nil"/>
                          <w:left w:val="nil"/>
                          <w:bottom w:val="single" w:sz="4" w:space="0" w:color="000000"/>
                          <w:right w:val="nil"/>
                        </w:tcBorders>
                      </w:tcPr>
                      <w:p w:rsidR="00F75032" w:rsidRPr="00EA1FCE" w:rsidRDefault="00F75032">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F75032" w:rsidRPr="00EA1FCE" w:rsidRDefault="00F75032">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F75032" w:rsidRPr="00EA1FCE" w:rsidRDefault="00F75032">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F75032" w:rsidRPr="00EA1FCE" w:rsidRDefault="00F75032">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F75032" w:rsidRDefault="00F75032">
                        <w:pPr>
                          <w:jc w:val="center"/>
                          <w:rPr>
                            <w:b/>
                            <w:sz w:val="18"/>
                            <w:szCs w:val="18"/>
                          </w:rPr>
                        </w:pPr>
                        <w:r w:rsidRPr="00EA1FCE">
                          <w:rPr>
                            <w:b/>
                            <w:sz w:val="18"/>
                            <w:szCs w:val="18"/>
                          </w:rPr>
                          <w:t>Класс</w:t>
                        </w:r>
                      </w:p>
                      <w:p w:rsidR="00F75032" w:rsidRPr="00EA1FCE" w:rsidRDefault="00F75032">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F75032" w:rsidRPr="006220F9" w:rsidRDefault="00F75032">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F75032" w:rsidRPr="00EA1FCE" w:rsidRDefault="00F75032">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F75032" w:rsidRPr="00EA1FCE" w:rsidRDefault="00F75032">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F75032" w:rsidRPr="00EA1FCE" w:rsidRDefault="00F75032">
                        <w:pPr>
                          <w:jc w:val="center"/>
                          <w:rPr>
                            <w:rFonts w:eastAsia="Arial Unicode MS"/>
                            <w:b/>
                            <w:sz w:val="18"/>
                            <w:szCs w:val="18"/>
                          </w:rPr>
                        </w:pPr>
                        <w:r w:rsidRPr="00EA1FCE">
                          <w:rPr>
                            <w:b/>
                            <w:sz w:val="18"/>
                            <w:szCs w:val="18"/>
                          </w:rPr>
                          <w:t>Номер аудитории</w:t>
                        </w:r>
                      </w:p>
                    </w:tc>
                  </w:tr>
                  <w:tr w:rsidR="00F75032" w:rsidRPr="006220F9" w:rsidTr="00942C54">
                    <w:trPr>
                      <w:cantSplit/>
                      <w:trHeight w:val="634"/>
                    </w:trPr>
                    <w:tc>
                      <w:tcPr>
                        <w:tcW w:w="0" w:type="auto"/>
                        <w:gridSpan w:val="2"/>
                        <w:vMerge/>
                        <w:tcBorders>
                          <w:top w:val="nil"/>
                          <w:left w:val="nil"/>
                          <w:bottom w:val="single" w:sz="4" w:space="0" w:color="000000"/>
                          <w:right w:val="nil"/>
                        </w:tcBorders>
                        <w:vAlign w:val="center"/>
                      </w:tcPr>
                      <w:p w:rsidR="00F75032" w:rsidRPr="00EA1FCE" w:rsidRDefault="00F75032">
                        <w:pPr>
                          <w:rPr>
                            <w:rFonts w:eastAsia="Arial Unicode MS"/>
                            <w:b/>
                            <w:sz w:val="18"/>
                            <w:szCs w:val="18"/>
                          </w:rPr>
                        </w:pPr>
                      </w:p>
                    </w:tc>
                    <w:tc>
                      <w:tcPr>
                        <w:tcW w:w="216" w:type="dxa"/>
                        <w:vMerge/>
                        <w:tcBorders>
                          <w:top w:val="nil"/>
                          <w:left w:val="nil"/>
                          <w:bottom w:val="nil"/>
                          <w:right w:val="nil"/>
                        </w:tcBorders>
                        <w:vAlign w:val="center"/>
                      </w:tcPr>
                      <w:p w:rsidR="00F75032" w:rsidRPr="00EA1FCE" w:rsidRDefault="00F75032">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F75032" w:rsidRPr="00EA1FCE" w:rsidRDefault="00F75032">
                        <w:pPr>
                          <w:rPr>
                            <w:rFonts w:eastAsia="Arial Unicode MS"/>
                            <w:b/>
                            <w:sz w:val="18"/>
                            <w:szCs w:val="18"/>
                          </w:rPr>
                        </w:pPr>
                      </w:p>
                    </w:tc>
                    <w:tc>
                      <w:tcPr>
                        <w:tcW w:w="0" w:type="auto"/>
                        <w:vMerge/>
                        <w:tcBorders>
                          <w:top w:val="nil"/>
                          <w:left w:val="nil"/>
                          <w:bottom w:val="nil"/>
                          <w:right w:val="nil"/>
                        </w:tcBorders>
                        <w:vAlign w:val="center"/>
                      </w:tcPr>
                      <w:p w:rsidR="00F75032" w:rsidRPr="00EA1FCE" w:rsidRDefault="00F75032">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F75032" w:rsidRPr="00EA1FCE" w:rsidRDefault="00F75032">
                        <w:pPr>
                          <w:rPr>
                            <w:rFonts w:eastAsia="Arial Unicode MS"/>
                            <w:b/>
                            <w:sz w:val="18"/>
                            <w:szCs w:val="18"/>
                          </w:rPr>
                        </w:pPr>
                      </w:p>
                    </w:tc>
                    <w:tc>
                      <w:tcPr>
                        <w:tcW w:w="156" w:type="dxa"/>
                        <w:vMerge/>
                        <w:tcBorders>
                          <w:top w:val="nil"/>
                          <w:left w:val="nil"/>
                          <w:bottom w:val="nil"/>
                          <w:right w:val="nil"/>
                        </w:tcBorders>
                        <w:vAlign w:val="center"/>
                      </w:tcPr>
                      <w:p w:rsidR="00F75032" w:rsidRPr="006220F9" w:rsidRDefault="00F75032">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F75032" w:rsidRPr="00EA1FCE" w:rsidRDefault="00F75032">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F75032" w:rsidRPr="00EA1FCE" w:rsidRDefault="00F75032">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F75032" w:rsidRPr="00EA1FCE" w:rsidRDefault="00F75032">
                        <w:pPr>
                          <w:rPr>
                            <w:rFonts w:eastAsia="Arial Unicode MS"/>
                            <w:b/>
                            <w:sz w:val="18"/>
                            <w:szCs w:val="18"/>
                          </w:rPr>
                        </w:pPr>
                      </w:p>
                    </w:tc>
                  </w:tr>
                  <w:tr w:rsidR="00F75032"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F75032" w:rsidRPr="00EA1FCE" w:rsidRDefault="00F75032">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F75032" w:rsidRPr="00EA1FCE" w:rsidRDefault="00F75032">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F75032" w:rsidRPr="00EA1FCE" w:rsidRDefault="00F75032">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75032" w:rsidRPr="006220F9" w:rsidRDefault="00F75032">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F75032" w:rsidRPr="006220F9" w:rsidRDefault="00F75032">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75032" w:rsidRPr="00EA1FCE" w:rsidRDefault="00F75032">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F75032" w:rsidRPr="00EA1FCE" w:rsidRDefault="00F75032">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75032" w:rsidRPr="00EA1FCE" w:rsidRDefault="00F75032">
                        <w:pPr>
                          <w:jc w:val="both"/>
                          <w:rPr>
                            <w:rFonts w:eastAsia="Arial Unicode MS"/>
                            <w:sz w:val="18"/>
                            <w:szCs w:val="18"/>
                          </w:rPr>
                        </w:pPr>
                        <w:r w:rsidRPr="00EA1FCE">
                          <w:rPr>
                            <w:sz w:val="18"/>
                            <w:szCs w:val="18"/>
                          </w:rPr>
                          <w:t> </w:t>
                        </w:r>
                      </w:p>
                    </w:tc>
                  </w:tr>
                  <w:tr w:rsidR="00F75032"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EA1FCE"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75032" w:rsidRPr="006220F9" w:rsidRDefault="00F75032">
                        <w:pPr>
                          <w:rPr>
                            <w:rFonts w:eastAsia="Arial Unicode MS"/>
                            <w:sz w:val="18"/>
                            <w:szCs w:val="18"/>
                          </w:rPr>
                        </w:pPr>
                      </w:p>
                    </w:tc>
                  </w:tr>
                  <w:tr w:rsidR="00F75032" w:rsidRPr="006220F9" w:rsidTr="00942C54">
                    <w:trPr>
                      <w:trHeight w:val="561"/>
                    </w:trPr>
                    <w:tc>
                      <w:tcPr>
                        <w:tcW w:w="864" w:type="dxa"/>
                        <w:gridSpan w:val="2"/>
                        <w:tcBorders>
                          <w:top w:val="nil"/>
                          <w:left w:val="nil"/>
                          <w:bottom w:val="single" w:sz="4" w:space="0" w:color="auto"/>
                          <w:right w:val="nil"/>
                        </w:tcBorders>
                      </w:tcPr>
                      <w:p w:rsidR="00F75032" w:rsidRPr="00EA1FCE" w:rsidRDefault="00F75032">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F75032" w:rsidRPr="00EA1FCE" w:rsidRDefault="00F75032">
                        <w:pPr>
                          <w:jc w:val="center"/>
                          <w:rPr>
                            <w:rFonts w:eastAsia="Arial Unicode MS"/>
                            <w:b/>
                            <w:sz w:val="18"/>
                            <w:szCs w:val="18"/>
                          </w:rPr>
                        </w:pPr>
                      </w:p>
                    </w:tc>
                    <w:tc>
                      <w:tcPr>
                        <w:tcW w:w="3862" w:type="dxa"/>
                        <w:gridSpan w:val="9"/>
                        <w:tcBorders>
                          <w:top w:val="nil"/>
                          <w:left w:val="nil"/>
                          <w:bottom w:val="single" w:sz="4" w:space="0" w:color="auto"/>
                          <w:right w:val="nil"/>
                        </w:tcBorders>
                      </w:tcPr>
                      <w:p w:rsidR="00F75032" w:rsidRPr="00EA1FCE" w:rsidRDefault="00F75032">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F75032" w:rsidRPr="00EA1FCE" w:rsidRDefault="00F75032">
                        <w:pPr>
                          <w:jc w:val="center"/>
                          <w:rPr>
                            <w:rFonts w:eastAsia="Arial Unicode MS"/>
                            <w:b/>
                            <w:sz w:val="18"/>
                            <w:szCs w:val="18"/>
                          </w:rPr>
                        </w:pPr>
                      </w:p>
                    </w:tc>
                    <w:tc>
                      <w:tcPr>
                        <w:tcW w:w="156" w:type="dxa"/>
                        <w:tcBorders>
                          <w:top w:val="nil"/>
                          <w:left w:val="nil"/>
                          <w:bottom w:val="nil"/>
                          <w:right w:val="nil"/>
                        </w:tcBorders>
                      </w:tcPr>
                      <w:p w:rsidR="00F75032" w:rsidRPr="006220F9" w:rsidRDefault="00F75032">
                        <w:pPr>
                          <w:jc w:val="center"/>
                          <w:rPr>
                            <w:rFonts w:eastAsia="Arial Unicode MS"/>
                            <w:b/>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b/>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b/>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b/>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b/>
                            <w:sz w:val="18"/>
                            <w:szCs w:val="18"/>
                          </w:rPr>
                        </w:pPr>
                      </w:p>
                    </w:tc>
                    <w:tc>
                      <w:tcPr>
                        <w:tcW w:w="192" w:type="dxa"/>
                        <w:tcBorders>
                          <w:top w:val="nil"/>
                          <w:left w:val="nil"/>
                          <w:bottom w:val="nil"/>
                          <w:right w:val="nil"/>
                        </w:tcBorders>
                        <w:noWrap/>
                        <w:vAlign w:val="bottom"/>
                      </w:tcPr>
                      <w:p w:rsidR="00F75032" w:rsidRPr="006220F9" w:rsidRDefault="00F75032">
                        <w:pPr>
                          <w:rPr>
                            <w:rFonts w:eastAsia="Arial Unicode MS"/>
                            <w:b/>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b/>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6220F9" w:rsidRDefault="00F75032">
                        <w:pPr>
                          <w:rPr>
                            <w:rFonts w:eastAsia="Arial Unicode MS"/>
                            <w:sz w:val="18"/>
                            <w:szCs w:val="18"/>
                          </w:rPr>
                        </w:pPr>
                      </w:p>
                    </w:tc>
                  </w:tr>
                  <w:tr w:rsidR="00F75032"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F75032" w:rsidRPr="00EA1FCE" w:rsidRDefault="00F75032">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F75032" w:rsidRPr="00EA1FCE" w:rsidRDefault="00F75032">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F75032" w:rsidRPr="00EA1FCE" w:rsidRDefault="00F75032">
                        <w:pPr>
                          <w:jc w:val="both"/>
                          <w:rPr>
                            <w:rFonts w:eastAsia="Arial Unicode MS"/>
                            <w:sz w:val="18"/>
                            <w:szCs w:val="18"/>
                          </w:rPr>
                        </w:pPr>
                      </w:p>
                    </w:tc>
                    <w:tc>
                      <w:tcPr>
                        <w:tcW w:w="156" w:type="dxa"/>
                        <w:tcBorders>
                          <w:top w:val="nil"/>
                          <w:left w:val="nil"/>
                          <w:bottom w:val="nil"/>
                          <w:right w:val="nil"/>
                        </w:tcBorders>
                      </w:tcPr>
                      <w:p w:rsidR="00F75032" w:rsidRPr="006220F9" w:rsidRDefault="00F75032">
                        <w:pPr>
                          <w:jc w:val="both"/>
                          <w:rPr>
                            <w:rFonts w:eastAsia="Arial Unicode MS"/>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vAlign w:val="bottom"/>
                      </w:tcPr>
                      <w:p w:rsidR="00F75032" w:rsidRPr="006220F9" w:rsidRDefault="00F75032">
                        <w:pPr>
                          <w:rPr>
                            <w:rFonts w:eastAsia="Arial Unicode MS"/>
                            <w:sz w:val="18"/>
                            <w:szCs w:val="18"/>
                          </w:rPr>
                        </w:pPr>
                      </w:p>
                    </w:tc>
                    <w:tc>
                      <w:tcPr>
                        <w:tcW w:w="192" w:type="dxa"/>
                        <w:tcBorders>
                          <w:top w:val="nil"/>
                          <w:left w:val="nil"/>
                          <w:bottom w:val="nil"/>
                          <w:right w:val="nil"/>
                        </w:tcBorders>
                        <w:noWrap/>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75032" w:rsidRPr="006220F9" w:rsidRDefault="00F75032">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75032" w:rsidRPr="006220F9" w:rsidRDefault="00F75032">
                        <w:pPr>
                          <w:rPr>
                            <w:rFonts w:eastAsia="Arial Unicode MS"/>
                            <w:sz w:val="18"/>
                            <w:szCs w:val="18"/>
                          </w:rPr>
                        </w:pPr>
                      </w:p>
                    </w:tc>
                  </w:tr>
                </w:tbl>
                <w:p w:rsidR="00F75032" w:rsidRPr="00401CBE" w:rsidRDefault="00F75032">
                  <w:pPr>
                    <w:jc w:val="both"/>
                    <w:rPr>
                      <w:i/>
                    </w:rPr>
                  </w:pPr>
                </w:p>
                <w:p w:rsidR="00F75032" w:rsidRDefault="00F75032">
                  <w:pPr>
                    <w:jc w:val="both"/>
                    <w:rPr>
                      <w:i/>
                      <w:lang w:val="en-US"/>
                    </w:rPr>
                  </w:pPr>
                </w:p>
                <w:p w:rsidR="00F75032" w:rsidRDefault="00F75032"/>
              </w:txbxContent>
            </v:textbox>
            <w10:wrap type="none"/>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линейка; по физике – линейка и непрограммируемый </w:t>
      </w:r>
      <w:r w:rsidRPr="0053135D">
        <w:rPr>
          <w:rFonts w:ascii="Times New Roman" w:eastAsia="Times New Roman" w:hAnsi="Times New Roman" w:cs="Times New Roman"/>
          <w:i/>
          <w:sz w:val="26"/>
          <w:szCs w:val="26"/>
          <w:lang w:eastAsia="ru-RU"/>
        </w:rPr>
        <w:lastRenderedPageBreak/>
        <w:t>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на доставочный(-ые) спецпакет(-ы)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lastRenderedPageBreak/>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zh-CN"/>
        </w:rPr>
        <w:t>в организованном порядке.</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w:t>
            </w:r>
            <w:r w:rsidRPr="00327E9A">
              <w:rPr>
                <w:rFonts w:ascii="Times New Roman" w:eastAsia="Times New Roman" w:hAnsi="Times New Roman" w:cs="Times New Roman"/>
                <w:sz w:val="26"/>
                <w:szCs w:val="26"/>
              </w:rPr>
              <w:lastRenderedPageBreak/>
              <w:t>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19"/>
        <w:gridCol w:w="419"/>
        <w:gridCol w:w="419"/>
        <w:gridCol w:w="421"/>
        <w:gridCol w:w="421"/>
        <w:gridCol w:w="421"/>
        <w:gridCol w:w="421"/>
        <w:gridCol w:w="423"/>
        <w:gridCol w:w="423"/>
        <w:gridCol w:w="423"/>
        <w:gridCol w:w="423"/>
        <w:gridCol w:w="423"/>
        <w:gridCol w:w="423"/>
        <w:gridCol w:w="423"/>
        <w:gridCol w:w="423"/>
        <w:gridCol w:w="423"/>
        <w:gridCol w:w="423"/>
        <w:gridCol w:w="423"/>
        <w:gridCol w:w="423"/>
        <w:gridCol w:w="423"/>
        <w:gridCol w:w="423"/>
        <w:gridCol w:w="423"/>
        <w:gridCol w:w="423"/>
        <w:gridCol w:w="406"/>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19"/>
        <w:gridCol w:w="419"/>
        <w:gridCol w:w="419"/>
        <w:gridCol w:w="421"/>
        <w:gridCol w:w="421"/>
        <w:gridCol w:w="421"/>
        <w:gridCol w:w="421"/>
        <w:gridCol w:w="423"/>
        <w:gridCol w:w="423"/>
        <w:gridCol w:w="423"/>
        <w:gridCol w:w="423"/>
        <w:gridCol w:w="423"/>
        <w:gridCol w:w="423"/>
        <w:gridCol w:w="423"/>
        <w:gridCol w:w="423"/>
        <w:gridCol w:w="423"/>
        <w:gridCol w:w="423"/>
        <w:gridCol w:w="423"/>
        <w:gridCol w:w="423"/>
        <w:gridCol w:w="423"/>
        <w:gridCol w:w="423"/>
        <w:gridCol w:w="423"/>
        <w:gridCol w:w="423"/>
        <w:gridCol w:w="406"/>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441"/>
        <w:gridCol w:w="441"/>
        <w:gridCol w:w="324"/>
        <w:gridCol w:w="441"/>
        <w:gridCol w:w="441"/>
        <w:gridCol w:w="324"/>
        <w:gridCol w:w="441"/>
        <w:gridCol w:w="443"/>
        <w:gridCol w:w="443"/>
        <w:gridCol w:w="443"/>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Pr="0053135D">
        <w:rPr>
          <w:rFonts w:ascii="Times New Roman" w:eastAsia="Times New Roman" w:hAnsi="Times New Roman" w:cs="Times New Roman"/>
        </w:rPr>
        <w:t xml:space="preserve">сроки. Выпускники прошлых лет вправе участвовать в ЕГЭ в досрочный периоди (или) </w:t>
      </w:r>
      <w:r w:rsidR="00A750BC">
        <w:rPr>
          <w:rFonts w:ascii="Times New Roman" w:eastAsia="Times New Roman" w:hAnsi="Times New Roman" w:cs="Times New Roman"/>
        </w:rPr>
        <w:t>в резервные</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3E6606"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3E6606" w:rsidP="00FA5038">
      <w:pPr>
        <w:pBdr>
          <w:bottom w:val="single" w:sz="12" w:space="1" w:color="auto"/>
        </w:pBdr>
        <w:spacing w:before="240" w:after="120"/>
        <w:jc w:val="both"/>
        <w:rPr>
          <w:rFonts w:ascii="Times New Roman" w:eastAsia="Times New Roman" w:hAnsi="Times New Roman" w:cs="Times New Roman"/>
          <w:sz w:val="26"/>
          <w:szCs w:val="26"/>
        </w:rPr>
      </w:pPr>
      <w:r w:rsidRPr="003E6606">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FA5038" w:rsidRPr="0053135D" w:rsidRDefault="003E6606" w:rsidP="00FA5038">
      <w:pPr>
        <w:spacing w:before="240" w:after="120"/>
        <w:rPr>
          <w:rFonts w:ascii="Times New Roman" w:eastAsia="Times New Roman" w:hAnsi="Times New Roman" w:cs="Times New Roman"/>
          <w:sz w:val="24"/>
          <w:szCs w:val="26"/>
        </w:rPr>
      </w:pPr>
      <w:r w:rsidRPr="003E6606">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3E6606" w:rsidP="00FA5038">
      <w:pPr>
        <w:spacing w:before="240" w:after="120"/>
        <w:jc w:val="both"/>
        <w:rPr>
          <w:rFonts w:ascii="Times New Roman" w:eastAsia="Times New Roman" w:hAnsi="Times New Roman" w:cs="Times New Roman"/>
          <w:sz w:val="24"/>
          <w:szCs w:val="26"/>
        </w:rPr>
      </w:pPr>
      <w:r w:rsidRPr="003E6606">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3E6606" w:rsidP="00FA5038">
      <w:pPr>
        <w:spacing w:before="240" w:after="120"/>
        <w:jc w:val="both"/>
        <w:rPr>
          <w:rFonts w:ascii="Times New Roman" w:eastAsia="Times New Roman" w:hAnsi="Times New Roman" w:cs="Times New Roman"/>
          <w:sz w:val="24"/>
          <w:szCs w:val="26"/>
        </w:rPr>
      </w:pPr>
      <w:r w:rsidRPr="003E6606">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3E6606" w:rsidP="00FA5038">
      <w:pPr>
        <w:pBdr>
          <w:bottom w:val="single" w:sz="12" w:space="0" w:color="auto"/>
        </w:pBdr>
        <w:spacing w:before="240" w:after="120"/>
        <w:jc w:val="both"/>
        <w:rPr>
          <w:rFonts w:ascii="Times New Roman" w:eastAsia="Times New Roman" w:hAnsi="Times New Roman" w:cs="Times New Roman"/>
          <w:sz w:val="26"/>
          <w:szCs w:val="26"/>
        </w:rPr>
      </w:pPr>
      <w:r w:rsidRPr="003E6606">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3E6606"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3E6606"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75032">
      <w:pPr>
        <w:pStyle w:val="1"/>
        <w:numPr>
          <w:ilvl w:val="0"/>
          <w:numId w:val="0"/>
        </w:numPr>
      </w:pPr>
    </w:p>
    <w:p w:rsidR="00FA5038" w:rsidRPr="00737048" w:rsidRDefault="00FA5038" w:rsidP="00FA5038">
      <w:pPr>
        <w:spacing w:after="0" w:line="240" w:lineRule="auto"/>
        <w:ind w:firstLine="709"/>
        <w:contextualSpacing/>
        <w:jc w:val="center"/>
        <w:rPr>
          <w:rFonts w:ascii="Times New Roman" w:eastAsia="Times New Roman" w:hAnsi="Times New Roman" w:cs="Times New Roman"/>
        </w:rPr>
      </w:pPr>
      <w:r w:rsidRPr="00737048">
        <w:rPr>
          <w:rFonts w:ascii="Times New Roman" w:eastAsia="Times New Roman" w:hAnsi="Times New Roman" w:cs="Times New Roman"/>
        </w:rPr>
        <w:t xml:space="preserve">СОГЛАСИЕ </w:t>
      </w:r>
      <w:r w:rsidRPr="00737048">
        <w:rPr>
          <w:rFonts w:ascii="Times New Roman" w:eastAsia="Times New Roman" w:hAnsi="Times New Roman" w:cs="Times New Roman"/>
        </w:rPr>
        <w:br/>
        <w:t>НА ОБРАБОТКУ ПЕРСОНАЛЬНЫХ ДАННЫХ</w:t>
      </w:r>
    </w:p>
    <w:p w:rsidR="00FA5038" w:rsidRPr="00737048" w:rsidRDefault="00FA5038" w:rsidP="00FA5038">
      <w:pPr>
        <w:spacing w:after="0" w:line="240" w:lineRule="auto"/>
        <w:ind w:firstLine="709"/>
        <w:contextualSpacing/>
        <w:jc w:val="center"/>
        <w:rPr>
          <w:rFonts w:ascii="Times New Roman" w:eastAsia="Times New Roman" w:hAnsi="Times New Roman" w:cs="Times New Roman"/>
        </w:rPr>
      </w:pPr>
    </w:p>
    <w:p w:rsidR="00FA5038" w:rsidRPr="00737048" w:rsidRDefault="00FA5038" w:rsidP="00FA5038">
      <w:pPr>
        <w:autoSpaceDE w:val="0"/>
        <w:autoSpaceDN w:val="0"/>
        <w:adjustRightInd w:val="0"/>
        <w:spacing w:after="0"/>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Я, ____________________________________________________________________,</w:t>
      </w:r>
    </w:p>
    <w:p w:rsidR="00FA5038" w:rsidRPr="00737048"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vertAlign w:val="superscript"/>
          <w:lang w:eastAsia="ru-RU"/>
        </w:rPr>
      </w:pPr>
      <w:r w:rsidRPr="00737048">
        <w:rPr>
          <w:rFonts w:ascii="Times New Roman" w:eastAsia="Times New Roman" w:hAnsi="Times New Roman" w:cs="Times New Roman"/>
          <w:color w:val="000000"/>
          <w:vertAlign w:val="superscript"/>
          <w:lang w:eastAsia="ru-RU"/>
        </w:rPr>
        <w:t>(</w:t>
      </w:r>
      <w:r w:rsidRPr="00737048">
        <w:rPr>
          <w:rFonts w:ascii="Times New Roman" w:eastAsia="Times New Roman" w:hAnsi="Times New Roman" w:cs="Times New Roman"/>
          <w:i/>
          <w:color w:val="000000"/>
          <w:vertAlign w:val="superscript"/>
          <w:lang w:eastAsia="ru-RU"/>
        </w:rPr>
        <w:t>ФИО)</w:t>
      </w:r>
    </w:p>
    <w:p w:rsidR="00C510B7" w:rsidRPr="00737048" w:rsidRDefault="00FA5038" w:rsidP="00FA5038">
      <w:pPr>
        <w:autoSpaceDE w:val="0"/>
        <w:autoSpaceDN w:val="0"/>
        <w:adjustRightInd w:val="0"/>
        <w:spacing w:after="0"/>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паспорт ___________</w:t>
      </w:r>
      <w:r w:rsidR="00C510B7" w:rsidRPr="00737048">
        <w:rPr>
          <w:rFonts w:ascii="Times New Roman" w:eastAsia="Times New Roman" w:hAnsi="Times New Roman" w:cs="Times New Roman"/>
          <w:color w:val="000000"/>
          <w:lang w:eastAsia="ru-RU"/>
        </w:rPr>
        <w:t>____</w:t>
      </w:r>
      <w:r w:rsidRPr="00737048">
        <w:rPr>
          <w:rFonts w:ascii="Times New Roman" w:eastAsia="Times New Roman" w:hAnsi="Times New Roman" w:cs="Times New Roman"/>
          <w:color w:val="000000"/>
          <w:lang w:eastAsia="ru-RU"/>
        </w:rPr>
        <w:t>выдан _______________</w:t>
      </w:r>
      <w:r w:rsidR="00C510B7" w:rsidRPr="00737048">
        <w:rPr>
          <w:rFonts w:ascii="Times New Roman" w:eastAsia="Times New Roman" w:hAnsi="Times New Roman" w:cs="Times New Roman"/>
          <w:color w:val="000000"/>
          <w:lang w:eastAsia="ru-RU"/>
        </w:rPr>
        <w:t>_______________________________________________</w:t>
      </w:r>
    </w:p>
    <w:p w:rsidR="00C510B7" w:rsidRPr="00737048" w:rsidRDefault="00C510B7" w:rsidP="00FA5038">
      <w:pPr>
        <w:autoSpaceDE w:val="0"/>
        <w:autoSpaceDN w:val="0"/>
        <w:adjustRightInd w:val="0"/>
        <w:spacing w:after="0"/>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__________________________________________________________________________________________</w:t>
      </w:r>
    </w:p>
    <w:p w:rsidR="00FA5038" w:rsidRPr="00737048" w:rsidRDefault="00FA5038" w:rsidP="00FA5038">
      <w:pPr>
        <w:autoSpaceDE w:val="0"/>
        <w:autoSpaceDN w:val="0"/>
        <w:adjustRightInd w:val="0"/>
        <w:spacing w:after="0"/>
        <w:ind w:firstLine="709"/>
        <w:contextualSpacing/>
        <w:jc w:val="both"/>
        <w:rPr>
          <w:rFonts w:ascii="Times New Roman" w:eastAsia="Times New Roman" w:hAnsi="Times New Roman" w:cs="Times New Roman"/>
          <w:i/>
          <w:color w:val="000000"/>
          <w:vertAlign w:val="superscript"/>
          <w:lang w:eastAsia="ru-RU"/>
        </w:rPr>
      </w:pPr>
      <w:r w:rsidRPr="00737048">
        <w:rPr>
          <w:rFonts w:ascii="Times New Roman" w:eastAsia="Times New Roman" w:hAnsi="Times New Roman" w:cs="Times New Roman"/>
          <w:i/>
          <w:color w:val="000000"/>
          <w:vertAlign w:val="superscript"/>
          <w:lang w:eastAsia="ru-RU"/>
        </w:rPr>
        <w:t>(серия, номер)(когда и кем выдан)</w:t>
      </w:r>
    </w:p>
    <w:p w:rsidR="00FA5038" w:rsidRPr="00737048" w:rsidRDefault="00FA5038" w:rsidP="00FA5038">
      <w:pPr>
        <w:autoSpaceDE w:val="0"/>
        <w:autoSpaceDN w:val="0"/>
        <w:adjustRightInd w:val="0"/>
        <w:spacing w:after="0"/>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адрес регистрации:_______________________________________________________,</w:t>
      </w:r>
    </w:p>
    <w:p w:rsidR="00FA5038" w:rsidRPr="00737048" w:rsidRDefault="00FA5038" w:rsidP="00FA5038">
      <w:pPr>
        <w:shd w:val="clear" w:color="auto" w:fill="FFFFFF"/>
        <w:spacing w:after="0"/>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rPr>
        <w:t>даю свое согласие на обработку в</w:t>
      </w:r>
      <w:r w:rsidR="00F75032" w:rsidRPr="00737048">
        <w:rPr>
          <w:rFonts w:ascii="Times New Roman" w:eastAsia="Times New Roman" w:hAnsi="Times New Roman" w:cs="Times New Roman"/>
          <w:b/>
          <w:bCs/>
          <w:color w:val="000000"/>
          <w:lang w:eastAsia="ru-RU"/>
        </w:rPr>
        <w:t xml:space="preserve"> </w:t>
      </w:r>
      <w:r w:rsidR="00F75032" w:rsidRPr="00737048">
        <w:rPr>
          <w:rFonts w:ascii="Times New Roman" w:eastAsia="Times New Roman" w:hAnsi="Times New Roman" w:cs="Times New Roman"/>
          <w:bCs/>
          <w:color w:val="000000"/>
          <w:lang w:eastAsia="ru-RU"/>
        </w:rPr>
        <w:t>ГАПОУ «Новозыбковский профессионально-педагогический колледж»</w:t>
      </w:r>
    </w:p>
    <w:p w:rsidR="00FA5038" w:rsidRPr="00737048" w:rsidRDefault="00FA5038" w:rsidP="00FA5038">
      <w:pPr>
        <w:tabs>
          <w:tab w:val="left" w:pos="4800"/>
          <w:tab w:val="center" w:pos="6447"/>
        </w:tabs>
        <w:spacing w:before="120" w:after="0"/>
        <w:contextualSpacing/>
        <w:rPr>
          <w:rFonts w:ascii="Times New Roman" w:eastAsia="Times New Roman" w:hAnsi="Times New Roman" w:cs="Times New Roman"/>
          <w:i/>
          <w:vertAlign w:val="superscript"/>
        </w:rPr>
      </w:pPr>
      <w:r w:rsidRPr="00737048">
        <w:rPr>
          <w:rFonts w:ascii="Times New Roman" w:eastAsia="Times New Roman" w:hAnsi="Times New Roman" w:cs="Times New Roman"/>
          <w:i/>
          <w:vertAlign w:val="superscript"/>
        </w:rPr>
        <w:tab/>
        <w:t>(наименование организации</w:t>
      </w:r>
      <w:r w:rsidRPr="00737048">
        <w:rPr>
          <w:rFonts w:ascii="Times New Roman" w:eastAsia="Times New Roman" w:hAnsi="Times New Roman" w:cs="Times New Roman"/>
          <w:i/>
          <w:color w:val="000000"/>
          <w:vertAlign w:val="superscript"/>
          <w:lang w:eastAsia="ru-RU"/>
        </w:rPr>
        <w:t>)</w:t>
      </w:r>
    </w:p>
    <w:p w:rsidR="00FA5038" w:rsidRPr="00737048" w:rsidRDefault="00FA5038" w:rsidP="00FA5038">
      <w:pPr>
        <w:spacing w:after="0"/>
        <w:contextualSpacing/>
        <w:jc w:val="both"/>
        <w:rPr>
          <w:rFonts w:ascii="Times New Roman" w:eastAsia="Times New Roman" w:hAnsi="Times New Roman" w:cs="Times New Roman"/>
        </w:rPr>
      </w:pPr>
      <w:r w:rsidRPr="00737048">
        <w:rPr>
          <w:rFonts w:ascii="Times New Roman" w:eastAsia="Times New Roman" w:hAnsi="Times New Roman" w:cs="Times New Roman"/>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737048">
        <w:rPr>
          <w:rFonts w:ascii="Times New Roman" w:eastAsia="Times New Roman" w:hAnsi="Times New Roman" w:cs="Times New Roman"/>
          <w:color w:val="000000"/>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r w:rsidR="00373C00" w:rsidRPr="00737048">
        <w:rPr>
          <w:rFonts w:ascii="Times New Roman" w:eastAsia="Times New Roman" w:hAnsi="Times New Roman" w:cs="Times New Roman"/>
          <w:color w:val="000000"/>
        </w:rPr>
        <w:t xml:space="preserve"> </w:t>
      </w:r>
      <w:r w:rsidRPr="00737048">
        <w:rPr>
          <w:rFonts w:ascii="Times New Roman" w:eastAsia="Times New Roman" w:hAnsi="Times New Roman" w:cs="Times New Roman"/>
        </w:rPr>
        <w:t>информация о результатах экзаменов.</w:t>
      </w:r>
    </w:p>
    <w:p w:rsidR="00FA5038" w:rsidRPr="00737048" w:rsidRDefault="00FA5038" w:rsidP="00FA5038">
      <w:pPr>
        <w:spacing w:after="0"/>
        <w:ind w:firstLine="709"/>
        <w:contextualSpacing/>
        <w:jc w:val="both"/>
        <w:rPr>
          <w:rFonts w:ascii="Times New Roman" w:eastAsia="Times New Roman" w:hAnsi="Times New Roman" w:cs="Times New Roman"/>
        </w:rPr>
      </w:pPr>
      <w:r w:rsidRPr="00737048">
        <w:rPr>
          <w:rFonts w:ascii="Times New Roman" w:eastAsia="Times New Roman" w:hAnsi="Times New Roman" w:cs="Times New Roman"/>
        </w:rPr>
        <w:t>Я даю согласие на использование персональных данных исключительнов</w:t>
      </w:r>
      <w:r w:rsidRPr="00737048">
        <w:rPr>
          <w:rFonts w:ascii="Times New Roman" w:eastAsia="Times New Roman" w:hAnsi="Times New Roman" w:cs="Times New Roman"/>
          <w:b/>
        </w:rPr>
        <w:t> </w:t>
      </w:r>
      <w:r w:rsidRPr="00737048">
        <w:rPr>
          <w:rFonts w:ascii="Times New Roman" w:eastAsia="Times New Roman" w:hAnsi="Times New Roman" w:cs="Times New Roman"/>
        </w:rPr>
        <w:t xml:space="preserve">целях </w:t>
      </w:r>
      <w:r w:rsidRPr="00737048">
        <w:rPr>
          <w:rFonts w:ascii="Times New Roman" w:eastAsia="Times New Roman" w:hAnsi="Times New Roman" w:cs="Times New Roman"/>
          <w:color w:val="000000"/>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73C00" w:rsidRPr="00737048" w:rsidRDefault="00FA5038" w:rsidP="00373C00">
      <w:pPr>
        <w:shd w:val="clear" w:color="auto" w:fill="FFFFFF"/>
        <w:spacing w:after="0"/>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Я проинформирован, что</w:t>
      </w:r>
      <w:r w:rsidR="00373C00" w:rsidRPr="00737048">
        <w:rPr>
          <w:rFonts w:ascii="Times New Roman" w:eastAsia="Times New Roman" w:hAnsi="Times New Roman" w:cs="Times New Roman"/>
          <w:color w:val="000000"/>
          <w:lang w:eastAsia="ru-RU"/>
        </w:rPr>
        <w:t xml:space="preserve"> </w:t>
      </w:r>
      <w:r w:rsidR="00373C00" w:rsidRPr="00737048">
        <w:rPr>
          <w:rFonts w:ascii="Times New Roman" w:eastAsia="Times New Roman" w:hAnsi="Times New Roman" w:cs="Times New Roman"/>
          <w:bCs/>
          <w:color w:val="000000"/>
          <w:lang w:eastAsia="ru-RU"/>
        </w:rPr>
        <w:t>ГАПОУ «Новозыбковский профессионально-педагогический колледж»</w:t>
      </w: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p>
    <w:p w:rsidR="00FA5038" w:rsidRPr="00737048" w:rsidRDefault="00C510B7" w:rsidP="00FA5038">
      <w:pPr>
        <w:shd w:val="clear" w:color="auto" w:fill="FFFFFF"/>
        <w:spacing w:after="0"/>
        <w:ind w:firstLine="709"/>
        <w:contextualSpacing/>
        <w:jc w:val="both"/>
        <w:rPr>
          <w:rFonts w:ascii="Times New Roman" w:eastAsia="Times New Roman" w:hAnsi="Times New Roman" w:cs="Times New Roman"/>
          <w:i/>
          <w:vertAlign w:val="superscript"/>
        </w:rPr>
      </w:pPr>
      <w:r w:rsidRPr="00737048">
        <w:rPr>
          <w:rFonts w:ascii="Times New Roman" w:eastAsia="Times New Roman" w:hAnsi="Times New Roman" w:cs="Times New Roman"/>
          <w:i/>
          <w:vertAlign w:val="superscript"/>
        </w:rPr>
        <w:t xml:space="preserve">                                                                             </w:t>
      </w:r>
      <w:r w:rsidR="00FA5038" w:rsidRPr="00737048">
        <w:rPr>
          <w:rFonts w:ascii="Times New Roman" w:eastAsia="Times New Roman" w:hAnsi="Times New Roman" w:cs="Times New Roman"/>
          <w:i/>
          <w:vertAlign w:val="superscript"/>
        </w:rPr>
        <w:t>(наименование организации</w:t>
      </w:r>
      <w:r w:rsidR="00FA5038" w:rsidRPr="00737048">
        <w:rPr>
          <w:rFonts w:ascii="Times New Roman" w:eastAsia="Times New Roman" w:hAnsi="Times New Roman" w:cs="Times New Roman"/>
          <w:i/>
          <w:color w:val="000000"/>
          <w:vertAlign w:val="superscript"/>
          <w:lang w:eastAsia="ru-RU"/>
        </w:rPr>
        <w:t>)</w:t>
      </w: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Данное согласие может быть отозвано в любой момент по моемуписьменному заявлению.</w:t>
      </w: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Я подтверждаю, что, давая такое согласие, я действую по собственной воле и в своих интересах.</w:t>
      </w: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p>
    <w:p w:rsidR="00FA5038" w:rsidRPr="00737048" w:rsidRDefault="00FA5038" w:rsidP="00FA5038">
      <w:pPr>
        <w:shd w:val="clear" w:color="auto" w:fill="FFFFFF"/>
        <w:spacing w:after="0"/>
        <w:ind w:firstLine="709"/>
        <w:contextualSpacing/>
        <w:jc w:val="both"/>
        <w:rPr>
          <w:rFonts w:ascii="Times New Roman" w:eastAsia="Times New Roman" w:hAnsi="Times New Roman" w:cs="Times New Roman"/>
          <w:color w:val="000000"/>
          <w:lang w:eastAsia="ru-RU"/>
        </w:rPr>
      </w:pPr>
    </w:p>
    <w:p w:rsidR="00FA5038" w:rsidRPr="00737048" w:rsidRDefault="00373C00" w:rsidP="00FA5038">
      <w:pPr>
        <w:shd w:val="clear" w:color="auto" w:fill="FFFFFF"/>
        <w:spacing w:after="0"/>
        <w:ind w:firstLine="709"/>
        <w:contextualSpacing/>
        <w:jc w:val="both"/>
        <w:rPr>
          <w:rFonts w:ascii="Times New Roman" w:eastAsia="Times New Roman" w:hAnsi="Times New Roman" w:cs="Times New Roman"/>
          <w:color w:val="000000"/>
          <w:lang w:eastAsia="ru-RU"/>
        </w:rPr>
      </w:pPr>
      <w:r w:rsidRPr="00737048">
        <w:rPr>
          <w:rFonts w:ascii="Times New Roman" w:eastAsia="Times New Roman" w:hAnsi="Times New Roman" w:cs="Times New Roman"/>
          <w:color w:val="000000"/>
          <w:lang w:eastAsia="ru-RU"/>
        </w:rPr>
        <w:t> "____" ___________ 2019</w:t>
      </w:r>
      <w:r w:rsidR="00FA5038" w:rsidRPr="00737048">
        <w:rPr>
          <w:rFonts w:ascii="Times New Roman" w:eastAsia="Times New Roman" w:hAnsi="Times New Roman" w:cs="Times New Roman"/>
          <w:color w:val="000000"/>
          <w:lang w:eastAsia="ru-RU"/>
        </w:rPr>
        <w:t> г._____________ /_____________/</w:t>
      </w:r>
    </w:p>
    <w:p w:rsidR="00FA5038" w:rsidRPr="00737048" w:rsidRDefault="00373C00" w:rsidP="00FA5038">
      <w:pPr>
        <w:shd w:val="clear" w:color="auto" w:fill="FFFFFF"/>
        <w:spacing w:after="0"/>
        <w:ind w:firstLine="709"/>
        <w:contextualSpacing/>
        <w:jc w:val="both"/>
      </w:pPr>
      <w:r w:rsidRPr="00737048">
        <w:rPr>
          <w:rFonts w:ascii="Times New Roman" w:eastAsia="Times New Roman" w:hAnsi="Times New Roman" w:cs="Times New Roman"/>
          <w:bCs/>
          <w:i/>
          <w:color w:val="000000"/>
          <w:lang w:eastAsia="ru-RU"/>
        </w:rPr>
        <w:t xml:space="preserve">                                                                       </w:t>
      </w:r>
      <w:r w:rsidR="00FA5038" w:rsidRPr="00737048">
        <w:rPr>
          <w:rFonts w:ascii="Times New Roman" w:eastAsia="Times New Roman" w:hAnsi="Times New Roman" w:cs="Times New Roman"/>
          <w:bCs/>
          <w:i/>
          <w:color w:val="000000"/>
          <w:lang w:eastAsia="ru-RU"/>
        </w:rPr>
        <w:t>Подпись</w:t>
      </w:r>
      <w:r w:rsidRPr="00737048">
        <w:rPr>
          <w:rFonts w:ascii="Times New Roman" w:eastAsia="Times New Roman" w:hAnsi="Times New Roman" w:cs="Times New Roman"/>
          <w:bCs/>
          <w:i/>
          <w:color w:val="000000"/>
          <w:lang w:eastAsia="ru-RU"/>
        </w:rPr>
        <w:t xml:space="preserve">         </w:t>
      </w:r>
      <w:r w:rsidR="00FA5038" w:rsidRPr="00737048">
        <w:rPr>
          <w:rFonts w:ascii="Times New Roman" w:eastAsia="Times New Roman" w:hAnsi="Times New Roman" w:cs="Times New Roman"/>
          <w:bCs/>
          <w:i/>
          <w:color w:val="000000"/>
          <w:lang w:eastAsia="ru-RU"/>
        </w:rPr>
        <w:t>Расшифровка подписи</w:t>
      </w:r>
    </w:p>
    <w:p w:rsidR="00FA5038" w:rsidRPr="00737048" w:rsidRDefault="00FA5038" w:rsidP="00FA5038"/>
    <w:p w:rsidR="005436DF" w:rsidRPr="00DD74DB" w:rsidRDefault="005436DF" w:rsidP="00DD74DB">
      <w:pPr>
        <w:pStyle w:val="1"/>
        <w:numPr>
          <w:ilvl w:val="0"/>
          <w:numId w:val="0"/>
        </w:numPr>
        <w:ind w:left="360"/>
        <w:rPr>
          <w:sz w:val="20"/>
          <w:szCs w:val="20"/>
        </w:rPr>
      </w:pPr>
      <w:bookmarkStart w:id="132" w:name="_Toc535590826"/>
      <w:r w:rsidRPr="00DD74DB">
        <w:rPr>
          <w:sz w:val="20"/>
          <w:szCs w:val="20"/>
        </w:rPr>
        <w:lastRenderedPageBreak/>
        <w:t>Памятка о правилах проведения ЕГЭ в 201</w:t>
      </w:r>
      <w:r w:rsidR="00985A15" w:rsidRPr="00DD74DB">
        <w:rPr>
          <w:sz w:val="20"/>
          <w:szCs w:val="20"/>
        </w:rPr>
        <w:t>9</w:t>
      </w:r>
      <w:r w:rsidRPr="00DD74DB">
        <w:rPr>
          <w:sz w:val="20"/>
          <w:szCs w:val="20"/>
        </w:rPr>
        <w:t xml:space="preserve"> году (для ознакомления участников </w:t>
      </w:r>
      <w:r w:rsidR="00D6480E" w:rsidRPr="00DD74DB">
        <w:rPr>
          <w:rFonts w:eastAsia="Times New Roman"/>
          <w:color w:val="000000"/>
          <w:sz w:val="20"/>
          <w:szCs w:val="20"/>
          <w:lang w:eastAsia="ru-RU"/>
        </w:rPr>
        <w:t>экзамена</w:t>
      </w:r>
      <w:r w:rsidRPr="00DD74DB">
        <w:rPr>
          <w:sz w:val="20"/>
          <w:szCs w:val="20"/>
        </w:rPr>
        <w:t>/ родителей (законных представителей) под подпись</w:t>
      </w:r>
      <w:bookmarkEnd w:id="132"/>
    </w:p>
    <w:p w:rsidR="00FA5038" w:rsidRPr="00DD74DB" w:rsidRDefault="00FA5038" w:rsidP="00FA5038">
      <w:pPr>
        <w:spacing w:after="0" w:line="240" w:lineRule="auto"/>
        <w:jc w:val="both"/>
        <w:rPr>
          <w:rFonts w:ascii="Times New Roman" w:eastAsia="Times New Roman" w:hAnsi="Times New Roman" w:cs="Times New Roman"/>
          <w:b/>
          <w:sz w:val="20"/>
          <w:szCs w:val="20"/>
          <w:lang w:eastAsia="ru-RU"/>
        </w:rPr>
      </w:pPr>
      <w:r w:rsidRPr="00DD74DB">
        <w:rPr>
          <w:rFonts w:ascii="Times New Roman" w:eastAsia="Times New Roman" w:hAnsi="Times New Roman" w:cs="Times New Roman"/>
          <w:b/>
          <w:sz w:val="20"/>
          <w:szCs w:val="20"/>
          <w:lang w:eastAsia="ru-RU"/>
        </w:rPr>
        <w:t>Общая информация о порядке проведении ЕГЭ:</w:t>
      </w:r>
    </w:p>
    <w:p w:rsidR="00FA5038" w:rsidRPr="00DD74DB"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DD74DB"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ЕГЭ по всем учебным предметам начинается в 10.00 по местному времени.</w:t>
      </w:r>
    </w:p>
    <w:p w:rsidR="00FA5038" w:rsidRPr="00DD74DB"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DD74DB"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с полученными ими результатами ЕГЭ.</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Ознакомление участников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DD74DB"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Результаты ЕГЭ при приеме на обучение по программам</w:t>
      </w:r>
      <w:r w:rsidR="00DD74DB">
        <w:rPr>
          <w:rFonts w:ascii="Times New Roman" w:eastAsia="Times New Roman" w:hAnsi="Times New Roman" w:cs="Times New Roman"/>
          <w:sz w:val="20"/>
          <w:szCs w:val="20"/>
          <w:lang w:eastAsia="ru-RU"/>
        </w:rPr>
        <w:t xml:space="preserve"> </w:t>
      </w:r>
      <w:r w:rsidRPr="00DD74DB">
        <w:rPr>
          <w:rFonts w:ascii="Times New Roman" w:eastAsia="Times New Roman" w:hAnsi="Times New Roman" w:cs="Times New Roman"/>
          <w:sz w:val="20"/>
          <w:szCs w:val="20"/>
          <w:lang w:eastAsia="ru-RU"/>
        </w:rPr>
        <w:t>бакалавриата и программам специалитета действительны четыре года, следующих за годом получения таких результатов.</w:t>
      </w:r>
    </w:p>
    <w:p w:rsidR="00FA5038" w:rsidRPr="00DD74DB" w:rsidRDefault="00FA5038" w:rsidP="00FA5038">
      <w:pPr>
        <w:spacing w:after="0" w:line="240" w:lineRule="auto"/>
        <w:jc w:val="both"/>
        <w:rPr>
          <w:rFonts w:ascii="Times New Roman" w:eastAsia="Times New Roman" w:hAnsi="Times New Roman" w:cs="Times New Roman"/>
          <w:b/>
          <w:sz w:val="20"/>
          <w:szCs w:val="20"/>
          <w:lang w:eastAsia="ru-RU"/>
        </w:rPr>
      </w:pPr>
      <w:r w:rsidRPr="00DD74DB">
        <w:rPr>
          <w:rFonts w:ascii="Times New Roman" w:eastAsia="Times New Roman" w:hAnsi="Times New Roman" w:cs="Times New Roman"/>
          <w:b/>
          <w:sz w:val="20"/>
          <w:szCs w:val="20"/>
          <w:lang w:eastAsia="ru-RU"/>
        </w:rPr>
        <w:t xml:space="preserve">Обязанности участника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b/>
          <w:sz w:val="20"/>
          <w:szCs w:val="20"/>
          <w:lang w:eastAsia="ru-RU"/>
        </w:rPr>
        <w:t>в рамках участия в ЕГЭ:</w:t>
      </w:r>
    </w:p>
    <w:p w:rsidR="00FA5038" w:rsidRPr="00DD74DB"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В день экзамена участник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должен прибыть в ППЭ не менее чем за 45 минут до его начала. Вход участников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в ППЭ начинается с 09.00 по местному времени. </w:t>
      </w:r>
    </w:p>
    <w:p w:rsidR="00FA5038" w:rsidRPr="00DD74DB"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Допуск участников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вППЭ осуществляется при наличии у них документов, удостоверяющих ихличность, ипри наличии ихв списках распределения в данный ППЭ. </w:t>
      </w:r>
    </w:p>
    <w:p w:rsidR="00FA5038" w:rsidRPr="00DD74DB"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Если участник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w:t>
      </w:r>
      <w:r w:rsidR="009B2B77">
        <w:rPr>
          <w:rFonts w:ascii="Times New Roman" w:eastAsia="Times New Roman" w:hAnsi="Times New Roman" w:cs="Times New Roman"/>
          <w:sz w:val="20"/>
          <w:szCs w:val="20"/>
          <w:lang w:eastAsia="ru-RU"/>
        </w:rPr>
        <w:t xml:space="preserve"> </w:t>
      </w:r>
      <w:r w:rsidRPr="00DD74DB">
        <w:rPr>
          <w:rFonts w:ascii="Times New Roman" w:eastAsia="Times New Roman" w:hAnsi="Times New Roman" w:cs="Times New Roman"/>
          <w:sz w:val="20"/>
          <w:szCs w:val="20"/>
          <w:lang w:eastAsia="ru-RU"/>
        </w:rPr>
        <w:t>аудирование для опоздавших участников не проводится (за исключением</w:t>
      </w:r>
      <w:r w:rsidR="00CC56B2" w:rsidRPr="00DD74DB">
        <w:rPr>
          <w:rFonts w:ascii="Times New Roman" w:eastAsia="Times New Roman" w:hAnsi="Times New Roman" w:cs="Times New Roman"/>
          <w:sz w:val="20"/>
          <w:szCs w:val="20"/>
          <w:lang w:eastAsia="ru-RU"/>
        </w:rPr>
        <w:t xml:space="preserve"> случая, когда</w:t>
      </w:r>
      <w:r w:rsidRPr="00DD74DB">
        <w:rPr>
          <w:rFonts w:ascii="Times New Roman" w:eastAsia="Times New Roman" w:hAnsi="Times New Roman" w:cs="Times New Roman"/>
          <w:sz w:val="20"/>
          <w:szCs w:val="20"/>
          <w:lang w:eastAsia="ru-RU"/>
        </w:rPr>
        <w:t xml:space="preserve"> в аудитории нет других участников экзамена).</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Повторный общий инструктаж для опоздавших участников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не проводится. Организаторы предоставляют необходимую информацию для заполнения регистрационных полей бланков ЕГЭ.</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В случае отсутствия по объективным причинам у </w:t>
      </w:r>
      <w:r w:rsidR="00D6480E" w:rsidRPr="00DD74DB">
        <w:rPr>
          <w:rFonts w:ascii="Times New Roman" w:eastAsia="Times New Roman" w:hAnsi="Times New Roman" w:cs="Times New Roman"/>
          <w:sz w:val="20"/>
          <w:szCs w:val="20"/>
          <w:lang w:eastAsia="ru-RU"/>
        </w:rPr>
        <w:t>участника ГИА (</w:t>
      </w:r>
      <w:r w:rsidRPr="00DD74DB">
        <w:rPr>
          <w:rFonts w:ascii="Times New Roman" w:eastAsia="Times New Roman" w:hAnsi="Times New Roman" w:cs="Times New Roman"/>
          <w:sz w:val="20"/>
          <w:szCs w:val="20"/>
          <w:lang w:eastAsia="ru-RU"/>
        </w:rPr>
        <w:t>обучающегося</w:t>
      </w:r>
      <w:r w:rsidR="00D6480E" w:rsidRPr="00DD74DB">
        <w:rPr>
          <w:rFonts w:ascii="Times New Roman" w:eastAsia="Times New Roman" w:hAnsi="Times New Roman" w:cs="Times New Roman"/>
          <w:sz w:val="20"/>
          <w:szCs w:val="20"/>
          <w:lang w:eastAsia="ru-RU"/>
        </w:rPr>
        <w:t>, экстерна)</w:t>
      </w:r>
      <w:r w:rsidRPr="00DD74DB">
        <w:rPr>
          <w:rFonts w:ascii="Times New Roman" w:eastAsia="Times New Roman" w:hAnsi="Times New Roman" w:cs="Times New Roman"/>
          <w:sz w:val="20"/>
          <w:szCs w:val="20"/>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В случае отсутствия документа, удостоверяющего личность, у </w:t>
      </w:r>
      <w:r w:rsidR="00D6480E" w:rsidRPr="00DD74DB">
        <w:rPr>
          <w:rFonts w:ascii="Times New Roman" w:eastAsia="Times New Roman" w:hAnsi="Times New Roman" w:cs="Times New Roman"/>
          <w:sz w:val="20"/>
          <w:szCs w:val="20"/>
          <w:lang w:eastAsia="ru-RU"/>
        </w:rPr>
        <w:t>участника ЕГЭ (</w:t>
      </w:r>
      <w:r w:rsidRPr="00DD74DB">
        <w:rPr>
          <w:rFonts w:ascii="Times New Roman" w:eastAsia="Times New Roman" w:hAnsi="Times New Roman" w:cs="Times New Roman"/>
          <w:sz w:val="20"/>
          <w:szCs w:val="20"/>
          <w:lang w:eastAsia="ru-RU"/>
        </w:rPr>
        <w:t>выпускника прошлых лет</w:t>
      </w:r>
      <w:r w:rsidR="00D6480E" w:rsidRPr="00DD74DB">
        <w:rPr>
          <w:rFonts w:ascii="Times New Roman" w:eastAsia="Times New Roman" w:hAnsi="Times New Roman" w:cs="Times New Roman"/>
          <w:sz w:val="20"/>
          <w:szCs w:val="20"/>
          <w:lang w:eastAsia="ru-RU"/>
        </w:rPr>
        <w:t>)</w:t>
      </w:r>
      <w:r w:rsidRPr="00DD74DB">
        <w:rPr>
          <w:rFonts w:ascii="Times New Roman" w:eastAsia="Times New Roman" w:hAnsi="Times New Roman" w:cs="Times New Roman"/>
          <w:sz w:val="20"/>
          <w:szCs w:val="20"/>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4. В день проведения экзамена (в период с момента входа в ППЭ и до окончания экзамена) в ППЭ участникам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DD74DB">
        <w:rPr>
          <w:rFonts w:ascii="Times New Roman" w:eastAsia="Times New Roman" w:hAnsi="Times New Roman" w:cs="Times New Roman"/>
          <w:sz w:val="20"/>
          <w:szCs w:val="20"/>
          <w:lang w:eastAsia="ru-RU"/>
        </w:rPr>
        <w:t xml:space="preserve">листы бумаги для черновиков </w:t>
      </w:r>
      <w:r w:rsidRPr="00DD74DB">
        <w:rPr>
          <w:rFonts w:ascii="Times New Roman" w:eastAsia="Times New Roman" w:hAnsi="Times New Roman" w:cs="Times New Roman"/>
          <w:sz w:val="20"/>
          <w:szCs w:val="20"/>
          <w:lang w:eastAsia="ru-RU"/>
        </w:rPr>
        <w:t xml:space="preserve">на бумажном или электронном носителях, фотографировать экзаменационные материалы. </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Рекомендуется взять с собой на экзамен только необходимые вещи. Иные личные вещи участники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 Указанное место для личных вещей участников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5. Участники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занимают рабочие места в аудитории в соответствии со списками распределения. Изменение рабочего места запрещено.</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6. Во время экзамена участникам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При выходе из аудитории во время экзамена участник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должен оставить экзаменационные материалы, </w:t>
      </w:r>
      <w:r w:rsidR="00494A97" w:rsidRPr="00DD74DB">
        <w:rPr>
          <w:rFonts w:ascii="Times New Roman" w:eastAsia="Times New Roman" w:hAnsi="Times New Roman" w:cs="Times New Roman"/>
          <w:sz w:val="20"/>
          <w:szCs w:val="20"/>
          <w:lang w:eastAsia="ru-RU"/>
        </w:rPr>
        <w:t xml:space="preserve">листы бумаги для черновиков </w:t>
      </w:r>
      <w:r w:rsidRPr="00DD74DB">
        <w:rPr>
          <w:rFonts w:ascii="Times New Roman" w:eastAsia="Times New Roman" w:hAnsi="Times New Roman" w:cs="Times New Roman"/>
          <w:sz w:val="20"/>
          <w:szCs w:val="20"/>
          <w:lang w:eastAsia="ru-RU"/>
        </w:rPr>
        <w:t>и письменные принадлежности на рабочем столе.</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lastRenderedPageBreak/>
        <w:t xml:space="preserve">7. Участники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Порядка подтверждается, председатель ГЭК принимает решение об аннулировании результатов участника </w:t>
      </w:r>
      <w:r w:rsidR="00D6480E"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по соответствующему учебному предмету. </w:t>
      </w:r>
    </w:p>
    <w:p w:rsidR="00827B98" w:rsidRPr="00DD74DB" w:rsidRDefault="00827B9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DD74DB" w:rsidRDefault="00FA5038" w:rsidP="00FA5038">
      <w:pPr>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Pr="00DD74DB" w:rsidRDefault="00ED389B" w:rsidP="00FA5038">
      <w:pPr>
        <w:spacing w:after="0" w:line="240" w:lineRule="auto"/>
        <w:jc w:val="both"/>
        <w:rPr>
          <w:rFonts w:ascii="Times New Roman" w:eastAsia="Times New Roman" w:hAnsi="Times New Roman" w:cs="Times New Roman"/>
          <w:b/>
          <w:sz w:val="20"/>
          <w:szCs w:val="20"/>
          <w:lang w:eastAsia="ru-RU"/>
        </w:rPr>
      </w:pPr>
    </w:p>
    <w:p w:rsidR="00FA5038" w:rsidRPr="00DD74DB" w:rsidRDefault="00FA5038" w:rsidP="00FA5038">
      <w:pPr>
        <w:spacing w:after="0" w:line="240" w:lineRule="auto"/>
        <w:jc w:val="both"/>
        <w:rPr>
          <w:rFonts w:ascii="Times New Roman" w:eastAsia="Times New Roman" w:hAnsi="Times New Roman" w:cs="Times New Roman"/>
          <w:b/>
          <w:sz w:val="20"/>
          <w:szCs w:val="20"/>
          <w:lang w:eastAsia="ru-RU"/>
        </w:rPr>
      </w:pPr>
      <w:r w:rsidRPr="00DD74DB">
        <w:rPr>
          <w:rFonts w:ascii="Times New Roman" w:eastAsia="Times New Roman" w:hAnsi="Times New Roman" w:cs="Times New Roman"/>
          <w:b/>
          <w:sz w:val="20"/>
          <w:szCs w:val="20"/>
          <w:lang w:eastAsia="ru-RU"/>
        </w:rPr>
        <w:t xml:space="preserve">Права участника </w:t>
      </w:r>
      <w:r w:rsidR="00827B98" w:rsidRPr="00DD74DB">
        <w:rPr>
          <w:rFonts w:ascii="Times New Roman" w:eastAsia="Times New Roman" w:hAnsi="Times New Roman" w:cs="Times New Roman"/>
          <w:b/>
          <w:color w:val="000000"/>
          <w:sz w:val="20"/>
          <w:szCs w:val="20"/>
          <w:lang w:eastAsia="ru-RU"/>
        </w:rPr>
        <w:t>экзамена</w:t>
      </w:r>
      <w:r w:rsidRPr="00DD74DB">
        <w:rPr>
          <w:rFonts w:ascii="Times New Roman" w:eastAsia="Times New Roman" w:hAnsi="Times New Roman" w:cs="Times New Roman"/>
          <w:b/>
          <w:sz w:val="20"/>
          <w:szCs w:val="20"/>
          <w:lang w:eastAsia="ru-RU"/>
        </w:rPr>
        <w:t>в рамках участия в ЕГЭ:</w:t>
      </w:r>
    </w:p>
    <w:p w:rsidR="00FA5038" w:rsidRPr="00DD74DB" w:rsidRDefault="00FA5038" w:rsidP="00FA503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1. Участник </w:t>
      </w:r>
      <w:r w:rsidR="00827B98"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может при выполнении работы использовать </w:t>
      </w:r>
      <w:r w:rsidR="00494A97" w:rsidRPr="00DD74DB">
        <w:rPr>
          <w:rFonts w:ascii="Times New Roman" w:eastAsia="Times New Roman" w:hAnsi="Times New Roman" w:cs="Times New Roman"/>
          <w:sz w:val="20"/>
          <w:szCs w:val="20"/>
          <w:lang w:eastAsia="ru-RU"/>
        </w:rPr>
        <w:t xml:space="preserve">листы бумаги для черновиков </w:t>
      </w:r>
      <w:r w:rsidRPr="00DD74DB">
        <w:rPr>
          <w:rFonts w:ascii="Times New Roman" w:eastAsia="Times New Roman" w:hAnsi="Times New Roman" w:cs="Times New Roman"/>
          <w:sz w:val="20"/>
          <w:szCs w:val="20"/>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DD74DB">
        <w:rPr>
          <w:rFonts w:ascii="Times New Roman" w:eastAsia="Times New Roman" w:hAnsi="Times New Roman" w:cs="Times New Roman"/>
          <w:sz w:val="20"/>
          <w:szCs w:val="20"/>
          <w:lang w:eastAsia="ru-RU"/>
        </w:rPr>
        <w:t xml:space="preserve">листы бумаги для черновиков </w:t>
      </w:r>
      <w:r w:rsidRPr="00DD74DB">
        <w:rPr>
          <w:rFonts w:ascii="Times New Roman" w:eastAsia="Times New Roman" w:hAnsi="Times New Roman" w:cs="Times New Roman"/>
          <w:sz w:val="20"/>
          <w:szCs w:val="20"/>
          <w:lang w:eastAsia="ru-RU"/>
        </w:rPr>
        <w:t>не выдаются).</w:t>
      </w:r>
    </w:p>
    <w:p w:rsidR="00FA5038" w:rsidRPr="00DD74DB" w:rsidRDefault="00FA5038" w:rsidP="00FA503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Внимание! </w:t>
      </w:r>
      <w:r w:rsidR="00494A97" w:rsidRPr="00DD74DB">
        <w:rPr>
          <w:rFonts w:ascii="Times New Roman" w:eastAsia="Times New Roman" w:hAnsi="Times New Roman" w:cs="Times New Roman"/>
          <w:sz w:val="20"/>
          <w:szCs w:val="20"/>
          <w:lang w:eastAsia="ru-RU"/>
        </w:rPr>
        <w:t>Листы бумаги для черновиков</w:t>
      </w:r>
      <w:r w:rsidRPr="00DD74DB">
        <w:rPr>
          <w:rFonts w:ascii="Times New Roman" w:eastAsia="Times New Roman" w:hAnsi="Times New Roman" w:cs="Times New Roman"/>
          <w:sz w:val="20"/>
          <w:szCs w:val="20"/>
          <w:lang w:eastAsia="ru-RU"/>
        </w:rPr>
        <w:t xml:space="preserve">иКИМ </w:t>
      </w:r>
      <w:r w:rsidR="00CC56B2" w:rsidRPr="00DD74DB">
        <w:rPr>
          <w:rFonts w:ascii="Times New Roman" w:eastAsia="Times New Roman" w:hAnsi="Times New Roman" w:cs="Times New Roman"/>
          <w:sz w:val="20"/>
          <w:szCs w:val="20"/>
          <w:lang w:eastAsia="ru-RU"/>
        </w:rPr>
        <w:t>не</w:t>
      </w:r>
      <w:r w:rsidRPr="00DD74DB">
        <w:rPr>
          <w:rFonts w:ascii="Times New Roman" w:eastAsia="Times New Roman" w:hAnsi="Times New Roman" w:cs="Times New Roman"/>
          <w:sz w:val="20"/>
          <w:szCs w:val="20"/>
          <w:lang w:eastAsia="ru-RU"/>
        </w:rPr>
        <w:t xml:space="preserve">проверяются </w:t>
      </w:r>
      <w:r w:rsidR="00CC56B2" w:rsidRPr="00DD74DB">
        <w:rPr>
          <w:rFonts w:ascii="Times New Roman" w:eastAsia="Times New Roman" w:hAnsi="Times New Roman" w:cs="Times New Roman"/>
          <w:sz w:val="20"/>
          <w:szCs w:val="20"/>
          <w:lang w:eastAsia="ru-RU"/>
        </w:rPr>
        <w:t>и</w:t>
      </w:r>
      <w:r w:rsidRPr="00DD74DB">
        <w:rPr>
          <w:rFonts w:ascii="Times New Roman" w:eastAsia="Times New Roman" w:hAnsi="Times New Roman" w:cs="Times New Roman"/>
          <w:sz w:val="20"/>
          <w:szCs w:val="20"/>
          <w:lang w:eastAsia="ru-RU"/>
        </w:rPr>
        <w:t xml:space="preserve">записи </w:t>
      </w:r>
      <w:r w:rsidR="00CC56B2" w:rsidRPr="00DD74DB">
        <w:rPr>
          <w:rFonts w:ascii="Times New Roman" w:eastAsia="Times New Roman" w:hAnsi="Times New Roman" w:cs="Times New Roman"/>
          <w:sz w:val="20"/>
          <w:szCs w:val="20"/>
          <w:lang w:eastAsia="ru-RU"/>
        </w:rPr>
        <w:t>в</w:t>
      </w:r>
      <w:r w:rsidRPr="00DD74DB">
        <w:rPr>
          <w:rFonts w:ascii="Times New Roman" w:eastAsia="Times New Roman" w:hAnsi="Times New Roman" w:cs="Times New Roman"/>
          <w:sz w:val="20"/>
          <w:szCs w:val="20"/>
          <w:lang w:eastAsia="ru-RU"/>
        </w:rPr>
        <w:t xml:space="preserve">них не учитываются при обработке. </w:t>
      </w:r>
    </w:p>
    <w:p w:rsidR="00FA5038" w:rsidRPr="00DD74DB" w:rsidRDefault="00FA5038" w:rsidP="00FA503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2. Участник </w:t>
      </w:r>
      <w:r w:rsidR="00827B98"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в сопровождении организатора проходит в медицинский кабинет,куда приглашается член ГЭК. В случае подтверждения медицинским работником ухудшения состояния здоровья участника </w:t>
      </w:r>
      <w:r w:rsidR="00827B98"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и при согласии участника </w:t>
      </w:r>
      <w:r w:rsidR="00827B98"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по решению председателя ГЭК сможет сдать экзамен по данному предмету в дополнительные сроки. </w:t>
      </w:r>
    </w:p>
    <w:p w:rsidR="00FA5038" w:rsidRPr="00DD74DB" w:rsidRDefault="00FA5038" w:rsidP="00FA503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3. Участники </w:t>
      </w:r>
      <w:r w:rsidR="00827B98"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DD74DB" w:rsidRDefault="00FA5038" w:rsidP="00FA503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4. В случае если </w:t>
      </w:r>
      <w:r w:rsidR="00827B98" w:rsidRPr="00DD74DB">
        <w:rPr>
          <w:rFonts w:ascii="Times New Roman" w:eastAsia="Times New Roman" w:hAnsi="Times New Roman" w:cs="Times New Roman"/>
          <w:sz w:val="20"/>
          <w:szCs w:val="20"/>
          <w:lang w:eastAsia="ru-RU"/>
        </w:rPr>
        <w:t>участник ГИА</w:t>
      </w:r>
      <w:r w:rsidRPr="00DD74DB">
        <w:rPr>
          <w:rFonts w:ascii="Times New Roman" w:eastAsia="Times New Roman" w:hAnsi="Times New Roman" w:cs="Times New Roman"/>
          <w:sz w:val="20"/>
          <w:szCs w:val="20"/>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sidRPr="00DD74DB">
        <w:rPr>
          <w:rFonts w:ascii="Times New Roman" w:eastAsia="Times New Roman" w:hAnsi="Times New Roman" w:cs="Times New Roman"/>
          <w:sz w:val="20"/>
          <w:szCs w:val="20"/>
          <w:lang w:eastAsia="ru-RU"/>
        </w:rPr>
        <w:t xml:space="preserve">учебном </w:t>
      </w:r>
      <w:r w:rsidRPr="00DD74DB">
        <w:rPr>
          <w:rFonts w:ascii="Times New Roman" w:eastAsia="Times New Roman" w:hAnsi="Times New Roman" w:cs="Times New Roman"/>
          <w:sz w:val="20"/>
          <w:szCs w:val="20"/>
          <w:lang w:eastAsia="ru-RU"/>
        </w:rPr>
        <w:t>году в дополнительные сроки (не более одного раза).</w:t>
      </w:r>
    </w:p>
    <w:p w:rsidR="00FA5038" w:rsidRPr="00DD74DB" w:rsidRDefault="005C6D50" w:rsidP="00FA503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Участникам экзамена</w:t>
      </w:r>
      <w:r w:rsidR="00FA5038" w:rsidRPr="00DD74DB">
        <w:rPr>
          <w:rFonts w:ascii="Times New Roman" w:eastAsia="Times New Roman" w:hAnsi="Times New Roman" w:cs="Times New Roman"/>
          <w:sz w:val="20"/>
          <w:szCs w:val="20"/>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DD74DB" w:rsidRDefault="00FA5038" w:rsidP="00FA503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5.</w:t>
      </w:r>
      <w:r w:rsidR="005C6D50" w:rsidRPr="00DD74DB">
        <w:rPr>
          <w:rFonts w:ascii="Times New Roman" w:eastAsia="Times New Roman" w:hAnsi="Times New Roman" w:cs="Times New Roman"/>
          <w:sz w:val="20"/>
          <w:szCs w:val="20"/>
          <w:lang w:eastAsia="ru-RU"/>
        </w:rPr>
        <w:t>Участникам ГИА</w:t>
      </w:r>
      <w:r w:rsidRPr="00DD74DB">
        <w:rPr>
          <w:rFonts w:ascii="Times New Roman" w:eastAsia="Times New Roman" w:hAnsi="Times New Roman" w:cs="Times New Roman"/>
          <w:sz w:val="20"/>
          <w:szCs w:val="20"/>
          <w:lang w:eastAsia="ru-RU"/>
        </w:rPr>
        <w:t>, не прошедшим ГИА или получившим на </w:t>
      </w:r>
      <w:r w:rsidR="000D55C7" w:rsidRPr="00DD74DB">
        <w:rPr>
          <w:rFonts w:ascii="Times New Roman" w:eastAsia="Times New Roman" w:hAnsi="Times New Roman" w:cs="Times New Roman"/>
          <w:sz w:val="20"/>
          <w:szCs w:val="20"/>
          <w:lang w:eastAsia="ru-RU"/>
        </w:rPr>
        <w:t>ГИА</w:t>
      </w:r>
      <w:r w:rsidRPr="00DD74DB">
        <w:rPr>
          <w:rFonts w:ascii="Times New Roman" w:eastAsia="Times New Roman" w:hAnsi="Times New Roman" w:cs="Times New Roman"/>
          <w:sz w:val="20"/>
          <w:szCs w:val="20"/>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sidRPr="00DD74DB">
        <w:rPr>
          <w:rFonts w:ascii="Times New Roman" w:eastAsia="Times New Roman" w:hAnsi="Times New Roman" w:cs="Times New Roman"/>
          <w:sz w:val="20"/>
          <w:szCs w:val="20"/>
          <w:lang w:eastAsia="ru-RU"/>
        </w:rPr>
        <w:t>ГИА</w:t>
      </w:r>
      <w:r w:rsidRPr="00DD74DB">
        <w:rPr>
          <w:rFonts w:ascii="Times New Roman" w:eastAsia="Times New Roman" w:hAnsi="Times New Roman" w:cs="Times New Roman"/>
          <w:sz w:val="20"/>
          <w:szCs w:val="20"/>
          <w:lang w:eastAsia="ru-RU"/>
        </w:rPr>
        <w:t xml:space="preserve">в дополнительные сроки, предоставляется право пройти </w:t>
      </w:r>
      <w:r w:rsidR="000D55C7" w:rsidRPr="00DD74DB">
        <w:rPr>
          <w:rFonts w:ascii="Times New Roman" w:eastAsia="Times New Roman" w:hAnsi="Times New Roman" w:cs="Times New Roman"/>
          <w:sz w:val="20"/>
          <w:szCs w:val="20"/>
          <w:lang w:eastAsia="ru-RU"/>
        </w:rPr>
        <w:t>ГИА</w:t>
      </w:r>
      <w:r w:rsidRPr="00DD74DB">
        <w:rPr>
          <w:rFonts w:ascii="Times New Roman" w:eastAsia="Times New Roman" w:hAnsi="Times New Roman" w:cs="Times New Roman"/>
          <w:sz w:val="20"/>
          <w:szCs w:val="20"/>
          <w:lang w:eastAsia="ru-RU"/>
        </w:rPr>
        <w:t xml:space="preserve"> по соответствующим учебным предметам не ранее 1 сентября текущего года в сроки и в формах, установленных Порядком.Для прохождения повторной </w:t>
      </w:r>
      <w:r w:rsidR="000D55C7" w:rsidRPr="00DD74DB">
        <w:rPr>
          <w:rFonts w:ascii="Times New Roman" w:eastAsia="Times New Roman" w:hAnsi="Times New Roman" w:cs="Times New Roman"/>
          <w:sz w:val="20"/>
          <w:szCs w:val="20"/>
          <w:lang w:eastAsia="ru-RU"/>
        </w:rPr>
        <w:t>ГИА</w:t>
      </w:r>
      <w:r w:rsidRPr="00DD74DB">
        <w:rPr>
          <w:rFonts w:ascii="Times New Roman" w:eastAsia="Times New Roman" w:hAnsi="Times New Roman" w:cs="Times New Roman"/>
          <w:sz w:val="20"/>
          <w:szCs w:val="20"/>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sidRPr="00DD74DB">
        <w:rPr>
          <w:rFonts w:ascii="Times New Roman" w:eastAsia="Times New Roman" w:hAnsi="Times New Roman" w:cs="Times New Roman"/>
          <w:sz w:val="20"/>
          <w:szCs w:val="20"/>
          <w:lang w:eastAsia="ru-RU"/>
        </w:rPr>
        <w:t>ГИА</w:t>
      </w:r>
      <w:r w:rsidRPr="00DD74DB">
        <w:rPr>
          <w:rFonts w:ascii="Times New Roman" w:eastAsia="Times New Roman" w:hAnsi="Times New Roman" w:cs="Times New Roman"/>
          <w:sz w:val="20"/>
          <w:szCs w:val="20"/>
          <w:lang w:eastAsia="ru-RU"/>
        </w:rPr>
        <w:t>.</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6. Участник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Участники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заблаговременно информируются о времени, месте и порядке рассмотрения апелляций.</w:t>
      </w:r>
    </w:p>
    <w:p w:rsidR="00AF3A07" w:rsidRPr="00DD74DB" w:rsidRDefault="005C6D50"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Участник экзамена</w:t>
      </w:r>
      <w:r w:rsidR="00AF3A07" w:rsidRPr="00DD74DB">
        <w:rPr>
          <w:rFonts w:ascii="Times New Roman" w:eastAsia="Times New Roman" w:hAnsi="Times New Roman" w:cs="Times New Roman"/>
          <w:sz w:val="20"/>
          <w:szCs w:val="20"/>
          <w:lang w:eastAsia="ru-RU"/>
        </w:rPr>
        <w:t>и (или) его родители (законные представители) при желании присутствуют при рассмотрении апелляции.</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b/>
          <w:sz w:val="20"/>
          <w:szCs w:val="20"/>
          <w:lang w:eastAsia="ru-RU"/>
        </w:rPr>
        <w:t>Апелляцию о нарушении установленного Порядка проведения ГИА</w:t>
      </w:r>
      <w:r w:rsidRPr="00DD74DB">
        <w:rPr>
          <w:rFonts w:ascii="Times New Roman" w:eastAsia="Times New Roman" w:hAnsi="Times New Roman" w:cs="Times New Roman"/>
          <w:sz w:val="20"/>
          <w:szCs w:val="20"/>
          <w:lang w:eastAsia="ru-RU"/>
        </w:rPr>
        <w:t xml:space="preserve"> участник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подает в день проведения экзамена члену ГЭК, не покидая ППЭ. </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об отклонении апелляции;</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об удовлетворении апелляции.</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b/>
          <w:sz w:val="20"/>
          <w:szCs w:val="20"/>
          <w:lang w:eastAsia="ru-RU"/>
        </w:rPr>
        <w:t>Апелляция о несогласии с выставленными баллами</w:t>
      </w:r>
      <w:r w:rsidRPr="00DD74DB">
        <w:rPr>
          <w:rFonts w:ascii="Times New Roman" w:eastAsia="Times New Roman" w:hAnsi="Times New Roman" w:cs="Times New Roman"/>
          <w:sz w:val="20"/>
          <w:szCs w:val="20"/>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sidRPr="00DD74DB">
        <w:rPr>
          <w:rFonts w:ascii="Times New Roman" w:eastAsia="Times New Roman" w:hAnsi="Times New Roman" w:cs="Times New Roman"/>
          <w:sz w:val="20"/>
          <w:szCs w:val="20"/>
          <w:lang w:eastAsia="ru-RU"/>
        </w:rPr>
        <w:t>Участники ГИА</w:t>
      </w:r>
      <w:r w:rsidRPr="00DD74DB">
        <w:rPr>
          <w:rFonts w:ascii="Times New Roman" w:eastAsia="Times New Roman" w:hAnsi="Times New Roman" w:cs="Times New Roman"/>
          <w:sz w:val="20"/>
          <w:szCs w:val="20"/>
          <w:lang w:eastAsia="ru-RU"/>
        </w:rPr>
        <w:t xml:space="preserve">подают апелляцию о несогласии с выставленными баллами в образовательную </w:t>
      </w:r>
      <w:r w:rsidRPr="00DD74DB">
        <w:rPr>
          <w:rFonts w:ascii="Times New Roman" w:eastAsia="Times New Roman" w:hAnsi="Times New Roman" w:cs="Times New Roman"/>
          <w:color w:val="000000"/>
          <w:sz w:val="20"/>
          <w:szCs w:val="20"/>
          <w:lang w:eastAsia="ru-RU"/>
        </w:rPr>
        <w:t xml:space="preserve">организацию, </w:t>
      </w:r>
      <w:r w:rsidRPr="00DD74DB">
        <w:rPr>
          <w:rFonts w:ascii="Times New Roman" w:eastAsia="Times New Roman" w:hAnsi="Times New Roman" w:cs="Times New Roman"/>
          <w:sz w:val="20"/>
          <w:szCs w:val="20"/>
          <w:lang w:eastAsia="ru-RU"/>
        </w:rPr>
        <w:t>которой они были допущены к ГИА,</w:t>
      </w:r>
      <w:r w:rsidR="005C6D50" w:rsidRPr="00DD74DB">
        <w:rPr>
          <w:rFonts w:ascii="Times New Roman" w:eastAsia="Times New Roman" w:hAnsi="Times New Roman" w:cs="Times New Roman"/>
          <w:sz w:val="20"/>
          <w:szCs w:val="20"/>
          <w:lang w:eastAsia="ru-RU"/>
        </w:rPr>
        <w:t xml:space="preserve">участники ЕГЭ </w:t>
      </w:r>
      <w:r w:rsidRPr="00DD74DB">
        <w:rPr>
          <w:rFonts w:ascii="Times New Roman" w:eastAsia="Times New Roman" w:hAnsi="Times New Roman" w:cs="Times New Roman"/>
          <w:sz w:val="20"/>
          <w:szCs w:val="20"/>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w:t>
      </w:r>
      <w:r w:rsidRPr="00DD74DB">
        <w:rPr>
          <w:rFonts w:ascii="Times New Roman" w:eastAsia="Times New Roman" w:hAnsi="Times New Roman" w:cs="Times New Roman"/>
          <w:sz w:val="20"/>
          <w:szCs w:val="20"/>
          <w:lang w:eastAsia="ru-RU"/>
        </w:rPr>
        <w:lastRenderedPageBreak/>
        <w:t xml:space="preserve">аудиозаписью устных ответов участников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 копии протоколов проверки экзаменационной работы предметной комиссией и КИМ участников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подавших апелляцию.</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Указанные материалы предъявляются участникам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(в случае его присутствия прирассмотрении апелляции). </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по их собственному желанию. </w:t>
      </w:r>
      <w:r w:rsidRPr="00DD74DB">
        <w:rPr>
          <w:rFonts w:ascii="Times New Roman" w:eastAsia="Times New Roman" w:hAnsi="Times New Roman" w:cs="Times New Roman"/>
          <w:sz w:val="20"/>
          <w:szCs w:val="20"/>
          <w:lang w:eastAsia="ru-RU"/>
        </w:rPr>
        <w:tab/>
        <w:t xml:space="preserve">Для этого участник </w:t>
      </w:r>
      <w:r w:rsidR="005C6D50" w:rsidRPr="00DD74DB">
        <w:rPr>
          <w:rFonts w:ascii="Times New Roman" w:eastAsia="Times New Roman" w:hAnsi="Times New Roman" w:cs="Times New Roman"/>
          <w:color w:val="000000"/>
          <w:sz w:val="20"/>
          <w:szCs w:val="20"/>
          <w:lang w:eastAsia="ru-RU"/>
        </w:rPr>
        <w:t>экзамена</w:t>
      </w:r>
      <w:r w:rsidRPr="00DD74DB">
        <w:rPr>
          <w:rFonts w:ascii="Times New Roman" w:eastAsia="Times New Roman" w:hAnsi="Times New Roman" w:cs="Times New Roman"/>
          <w:sz w:val="20"/>
          <w:szCs w:val="20"/>
          <w:lang w:eastAsia="ru-RU"/>
        </w:rPr>
        <w:t xml:space="preserve">пишет заявление об отзыве поданной им апелляции. </w:t>
      </w:r>
      <w:r w:rsidR="005C6D50" w:rsidRPr="00DD74DB">
        <w:rPr>
          <w:rFonts w:ascii="Times New Roman" w:eastAsia="Times New Roman" w:hAnsi="Times New Roman" w:cs="Times New Roman"/>
          <w:sz w:val="20"/>
          <w:szCs w:val="20"/>
          <w:lang w:eastAsia="ru-RU"/>
        </w:rPr>
        <w:t>Участники ГИА</w:t>
      </w:r>
      <w:r w:rsidRPr="00DD74DB">
        <w:rPr>
          <w:rFonts w:ascii="Times New Roman" w:eastAsia="Times New Roman" w:hAnsi="Times New Roman" w:cs="Times New Roman"/>
          <w:sz w:val="20"/>
          <w:szCs w:val="20"/>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1C44F9" w:rsidRPr="00DD74DB">
        <w:rPr>
          <w:rFonts w:ascii="Times New Roman" w:eastAsia="Times New Roman" w:hAnsi="Times New Roman" w:cs="Times New Roman"/>
          <w:sz w:val="20"/>
          <w:szCs w:val="20"/>
          <w:lang w:eastAsia="ru-RU"/>
        </w:rPr>
        <w:t>участники ЕГЭ</w:t>
      </w:r>
      <w:r w:rsidRPr="00DD74DB">
        <w:rPr>
          <w:rFonts w:ascii="Times New Roman" w:eastAsia="Times New Roman" w:hAnsi="Times New Roman" w:cs="Times New Roman"/>
          <w:sz w:val="20"/>
          <w:szCs w:val="20"/>
          <w:lang w:eastAsia="ru-RU"/>
        </w:rPr>
        <w:t>– в конфликтную комиссию или в иные места, определенные ОИВ.</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DD74DB" w:rsidRDefault="00AF3A07" w:rsidP="00AF3A07">
      <w:pPr>
        <w:widowControl w:val="0"/>
        <w:spacing w:after="0" w:line="240" w:lineRule="auto"/>
        <w:ind w:firstLine="709"/>
        <w:contextualSpacing/>
        <w:jc w:val="both"/>
        <w:rPr>
          <w:rFonts w:ascii="Times New Roman" w:eastAsia="Times New Roman" w:hAnsi="Times New Roman" w:cs="Times New Roman"/>
          <w:sz w:val="20"/>
          <w:szCs w:val="20"/>
          <w:lang w:eastAsia="ru-RU"/>
        </w:rPr>
      </w:pPr>
    </w:p>
    <w:p w:rsidR="00FA5038" w:rsidRPr="00DD74DB"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0"/>
          <w:szCs w:val="20"/>
          <w:lang w:eastAsia="ru-RU"/>
        </w:rPr>
      </w:pPr>
      <w:r w:rsidRPr="00DD74DB">
        <w:rPr>
          <w:rFonts w:ascii="Times New Roman" w:eastAsia="Times New Roman" w:hAnsi="Times New Roman" w:cs="Times New Roman"/>
          <w:i/>
          <w:sz w:val="20"/>
          <w:szCs w:val="20"/>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DD74DB"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0"/>
          <w:szCs w:val="20"/>
          <w:lang w:eastAsia="ru-RU"/>
        </w:rPr>
      </w:pPr>
      <w:r w:rsidRPr="00DD74DB">
        <w:rPr>
          <w:rFonts w:ascii="Times New Roman" w:eastAsia="Times New Roman" w:hAnsi="Times New Roman" w:cs="Times New Roman"/>
          <w:i/>
          <w:sz w:val="20"/>
          <w:szCs w:val="20"/>
          <w:lang w:eastAsia="ru-RU"/>
        </w:rPr>
        <w:t>1.</w:t>
      </w:r>
      <w:r w:rsidRPr="00DD74DB">
        <w:rPr>
          <w:rFonts w:ascii="Times New Roman" w:eastAsia="Times New Roman" w:hAnsi="Times New Roman" w:cs="Times New Roman"/>
          <w:i/>
          <w:sz w:val="20"/>
          <w:szCs w:val="20"/>
          <w:lang w:eastAsia="ru-RU"/>
        </w:rPr>
        <w:tab/>
        <w:t>Федеральным законом от 29.12.2012 № 273-ФЗ «Об образовании в Российской Федерации».</w:t>
      </w:r>
    </w:p>
    <w:p w:rsidR="00FA5038" w:rsidRPr="00DD74DB"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0"/>
          <w:szCs w:val="20"/>
          <w:lang w:eastAsia="ru-RU"/>
        </w:rPr>
      </w:pPr>
      <w:r w:rsidRPr="00DD74DB">
        <w:rPr>
          <w:rFonts w:ascii="Times New Roman" w:eastAsia="Times New Roman" w:hAnsi="Times New Roman" w:cs="Times New Roman"/>
          <w:i/>
          <w:sz w:val="20"/>
          <w:szCs w:val="20"/>
          <w:lang w:eastAsia="ru-RU"/>
        </w:rPr>
        <w:t>2.</w:t>
      </w:r>
      <w:r w:rsidRPr="00DD74DB">
        <w:rPr>
          <w:rFonts w:ascii="Times New Roman" w:eastAsia="Times New Roman" w:hAnsi="Times New Roman" w:cs="Times New Roman"/>
          <w:i/>
          <w:sz w:val="20"/>
          <w:szCs w:val="20"/>
          <w:lang w:eastAsia="ru-RU"/>
        </w:rPr>
        <w:tab/>
        <w:t>Постановлением Правительства Российской Федерации от 31.08.2013№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DD74DB"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0"/>
          <w:szCs w:val="20"/>
          <w:lang w:eastAsia="ru-RU"/>
        </w:rPr>
      </w:pPr>
      <w:r w:rsidRPr="00DD74DB">
        <w:rPr>
          <w:rFonts w:ascii="Times New Roman" w:eastAsia="Times New Roman" w:hAnsi="Times New Roman" w:cs="Times New Roman"/>
          <w:i/>
          <w:sz w:val="20"/>
          <w:szCs w:val="20"/>
          <w:lang w:eastAsia="ru-RU"/>
        </w:rPr>
        <w:t>3.</w:t>
      </w:r>
      <w:r w:rsidRPr="00DD74DB">
        <w:rPr>
          <w:rFonts w:ascii="Times New Roman" w:eastAsia="Times New Roman" w:hAnsi="Times New Roman" w:cs="Times New Roman"/>
          <w:i/>
          <w:sz w:val="20"/>
          <w:szCs w:val="20"/>
          <w:lang w:eastAsia="ru-RU"/>
        </w:rPr>
        <w:tab/>
      </w:r>
      <w:r w:rsidR="001C44F9" w:rsidRPr="00DD74DB">
        <w:rPr>
          <w:rFonts w:ascii="Times New Roman" w:eastAsia="Times New Roman" w:hAnsi="Times New Roman" w:cs="Times New Roman"/>
          <w:i/>
          <w:sz w:val="20"/>
          <w:szCs w:val="20"/>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DD74DB"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0"/>
          <w:szCs w:val="20"/>
          <w:lang w:eastAsia="ru-RU"/>
        </w:rPr>
      </w:pP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С правилами проведения ЕГЭ ознакомлен (а):</w:t>
      </w: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Участник </w:t>
      </w:r>
      <w:r w:rsidR="001C44F9" w:rsidRPr="00DD74DB">
        <w:rPr>
          <w:rFonts w:ascii="Times New Roman" w:eastAsia="Times New Roman" w:hAnsi="Times New Roman" w:cs="Times New Roman"/>
          <w:color w:val="000000"/>
          <w:sz w:val="20"/>
          <w:szCs w:val="20"/>
          <w:lang w:eastAsia="ru-RU"/>
        </w:rPr>
        <w:t>экзамена</w:t>
      </w: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 ___________________(_____________________)</w:t>
      </w: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«___»_______20__г.</w:t>
      </w: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 xml:space="preserve">Родитель/законный представитель несовершеннолетнего участника </w:t>
      </w:r>
      <w:r w:rsidR="001C44F9" w:rsidRPr="00DD74DB">
        <w:rPr>
          <w:rFonts w:ascii="Times New Roman" w:eastAsia="Times New Roman" w:hAnsi="Times New Roman" w:cs="Times New Roman"/>
          <w:color w:val="000000"/>
          <w:sz w:val="20"/>
          <w:szCs w:val="20"/>
          <w:lang w:eastAsia="ru-RU"/>
        </w:rPr>
        <w:t>экзамена</w:t>
      </w: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DD74DB">
        <w:rPr>
          <w:rFonts w:ascii="Times New Roman" w:eastAsia="Times New Roman" w:hAnsi="Times New Roman" w:cs="Times New Roman"/>
          <w:sz w:val="20"/>
          <w:szCs w:val="20"/>
          <w:lang w:eastAsia="ru-RU"/>
        </w:rPr>
        <w:t>___________________(_____________________)</w:t>
      </w:r>
    </w:p>
    <w:p w:rsidR="00FA5038" w:rsidRPr="00DD74DB"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FA5038" w:rsidRPr="00DD74DB" w:rsidRDefault="00FA5038" w:rsidP="00FA5038">
      <w:pPr>
        <w:spacing w:after="0" w:line="240" w:lineRule="auto"/>
        <w:jc w:val="both"/>
        <w:rPr>
          <w:sz w:val="20"/>
          <w:szCs w:val="20"/>
        </w:rPr>
      </w:pPr>
      <w:r w:rsidRPr="00DD74DB">
        <w:rPr>
          <w:rFonts w:ascii="Times New Roman" w:eastAsia="Times New Roman" w:hAnsi="Times New Roman" w:cs="Times New Roman"/>
          <w:sz w:val="20"/>
          <w:szCs w:val="20"/>
          <w:lang w:eastAsia="ru-RU"/>
        </w:rPr>
        <w:t>«___»_______20__г.</w:t>
      </w:r>
    </w:p>
    <w:p w:rsidR="00FA5038" w:rsidRPr="00DD74DB" w:rsidRDefault="00FA5038" w:rsidP="00FA5038">
      <w:pPr>
        <w:rPr>
          <w:sz w:val="20"/>
          <w:szCs w:val="20"/>
          <w:lang w:eastAsia="ru-RU"/>
        </w:rPr>
      </w:pPr>
    </w:p>
    <w:p w:rsidR="005436DF" w:rsidRPr="0053135D" w:rsidRDefault="005436DF" w:rsidP="00AF3A07">
      <w:pPr>
        <w:pStyle w:val="1"/>
      </w:pPr>
      <w:bookmarkStart w:id="133" w:name="_Toc535590827"/>
      <w:r w:rsidRPr="0053135D">
        <w:lastRenderedPageBreak/>
        <w:t>Примерный перечень часто используемых при проведении ЕГЭ документов, удостоверяющих личность</w:t>
      </w:r>
      <w:bookmarkEnd w:id="133"/>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9"/>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D74DB">
          <w:footerReference w:type="default" r:id="rId25"/>
          <w:pgSz w:w="11906" w:h="16838"/>
          <w:pgMar w:top="720" w:right="720" w:bottom="720" w:left="720" w:header="709" w:footer="709" w:gutter="0"/>
          <w:cols w:space="708"/>
          <w:titlePg/>
          <w:docGrid w:linePitch="360"/>
        </w:sectPr>
      </w:pPr>
    </w:p>
    <w:p w:rsidR="00E932CF" w:rsidRPr="0053135D" w:rsidRDefault="00B04EA5" w:rsidP="00AF3A07">
      <w:pPr>
        <w:pStyle w:val="1"/>
      </w:pPr>
      <w:bookmarkStart w:id="134"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4"/>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5" w:name="_Toc438199205"/>
      <w:r w:rsidRPr="0053135D">
        <w:rPr>
          <w:rFonts w:ascii="Times New Roman" w:eastAsia="Times New Roman" w:hAnsi="Times New Roman" w:cs="Times New Roman"/>
          <w:b/>
          <w:bCs/>
          <w:spacing w:val="80"/>
          <w:sz w:val="48"/>
          <w:szCs w:val="72"/>
          <w:lang w:eastAsia="ru-RU"/>
        </w:rPr>
        <w:t>ЖУРНАЛ</w:t>
      </w:r>
      <w:bookmarkEnd w:id="135"/>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6"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6"/>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7" w:name="_Toc533528708"/>
      <w:bookmarkStart w:id="138" w:name="_Toc535590829"/>
      <w:r>
        <w:lastRenderedPageBreak/>
        <w:t>Регламентные сроки осуществления этапов подготовки и проведения экзамена в ППЭ</w:t>
      </w:r>
      <w:bookmarkEnd w:id="137"/>
      <w:bookmarkEnd w:id="138"/>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39"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0"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39"/>
      <w:bookmarkEnd w:id="140"/>
      <w:bookmarkEnd w:id="141"/>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BF0" w:rsidRDefault="00AC5BF0" w:rsidP="00530D87">
      <w:pPr>
        <w:spacing w:after="0" w:line="240" w:lineRule="auto"/>
      </w:pPr>
      <w:r>
        <w:separator/>
      </w:r>
    </w:p>
  </w:endnote>
  <w:endnote w:type="continuationSeparator" w:id="1">
    <w:p w:rsidR="00AC5BF0" w:rsidRDefault="00AC5BF0"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F75032" w:rsidRDefault="00F75032">
        <w:pPr>
          <w:pStyle w:val="af"/>
          <w:jc w:val="right"/>
        </w:pPr>
        <w:fldSimple w:instr="PAGE   \* MERGEFORMAT">
          <w:r w:rsidR="00463634">
            <w:rPr>
              <w:noProof/>
            </w:rPr>
            <w:t>170</w:t>
          </w:r>
        </w:fldSimple>
      </w:p>
    </w:sdtContent>
  </w:sdt>
  <w:p w:rsidR="00F75032" w:rsidRDefault="00F7503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BF0" w:rsidRDefault="00AC5BF0" w:rsidP="00530D87">
      <w:pPr>
        <w:spacing w:after="0" w:line="240" w:lineRule="auto"/>
      </w:pPr>
      <w:r>
        <w:separator/>
      </w:r>
    </w:p>
  </w:footnote>
  <w:footnote w:type="continuationSeparator" w:id="1">
    <w:p w:rsidR="00AC5BF0" w:rsidRDefault="00AC5BF0" w:rsidP="00530D87">
      <w:pPr>
        <w:spacing w:after="0" w:line="240" w:lineRule="auto"/>
      </w:pPr>
      <w:r>
        <w:continuationSeparator/>
      </w:r>
    </w:p>
  </w:footnote>
  <w:footnote w:id="2">
    <w:p w:rsidR="00F75032" w:rsidRPr="00CE3DB2" w:rsidRDefault="00F75032" w:rsidP="00BC40D7">
      <w:pPr>
        <w:pStyle w:val="a8"/>
        <w:jc w:val="both"/>
      </w:pPr>
      <w:r>
        <w:rPr>
          <w:rStyle w:val="aa"/>
        </w:rPr>
        <w:footnoteRef/>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3">
    <w:p w:rsidR="00F75032" w:rsidRDefault="00F75032" w:rsidP="001A633F">
      <w:pPr>
        <w:pStyle w:val="a8"/>
        <w:jc w:val="both"/>
      </w:pPr>
      <w:r>
        <w:rPr>
          <w:rStyle w:val="aa"/>
        </w:rPr>
        <w:footnoteRef/>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F75032" w:rsidRDefault="00F75032" w:rsidP="001A633F">
      <w:pPr>
        <w:pStyle w:val="a8"/>
        <w:jc w:val="both"/>
      </w:pPr>
      <w:r>
        <w:rPr>
          <w:rStyle w:val="aa"/>
        </w:rPr>
        <w:footnoteRef/>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5">
    <w:p w:rsidR="00F75032" w:rsidRDefault="00F75032">
      <w:pPr>
        <w:pStyle w:val="a8"/>
      </w:pPr>
      <w:r>
        <w:rPr>
          <w:rStyle w:val="aa"/>
        </w:rPr>
        <w:footnoteRef/>
      </w:r>
      <w:r w:rsidRPr="00942C54">
        <w:t xml:space="preserve">Порядок печати ЭМ в аудиториях ППЭ </w:t>
      </w:r>
      <w:r>
        <w:t>описан далее по тексту.</w:t>
      </w:r>
    </w:p>
  </w:footnote>
  <w:footnote w:id="6">
    <w:p w:rsidR="00F75032" w:rsidRDefault="00F75032"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7">
    <w:p w:rsidR="00F75032" w:rsidRDefault="00F75032" w:rsidP="00C863C7">
      <w:pPr>
        <w:pStyle w:val="a8"/>
      </w:pPr>
      <w:r>
        <w:rPr>
          <w:rStyle w:val="aa"/>
        </w:rPr>
        <w:footnoteRef/>
      </w:r>
      <w:r w:rsidRPr="0067562E">
        <w:t>Допуск в ППЭ медицинских работников осуществляется по документам, удостоверяющим личность.</w:t>
      </w:r>
    </w:p>
  </w:footnote>
  <w:footnote w:id="8">
    <w:p w:rsidR="00F75032" w:rsidRPr="006C6299" w:rsidRDefault="00F75032" w:rsidP="00C863C7">
      <w:pPr>
        <w:pStyle w:val="a8"/>
        <w:jc w:val="both"/>
        <w:rPr>
          <w:sz w:val="22"/>
          <w:szCs w:val="22"/>
          <w:lang w:eastAsia="en-US"/>
        </w:rPr>
      </w:pPr>
      <w:r>
        <w:rPr>
          <w:rStyle w:val="aa"/>
        </w:rPr>
        <w:footnoteRef/>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F75032" w:rsidRPr="006C6299" w:rsidRDefault="00F75032" w:rsidP="00C863C7">
      <w:pPr>
        <w:pStyle w:val="a8"/>
        <w:jc w:val="both"/>
        <w:rPr>
          <w:sz w:val="22"/>
          <w:szCs w:val="22"/>
        </w:rPr>
      </w:pPr>
      <w:r w:rsidRPr="006C6299">
        <w:rPr>
          <w:rStyle w:val="aa"/>
          <w:sz w:val="22"/>
          <w:szCs w:val="22"/>
        </w:rPr>
        <w:footnoteRef/>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F75032" w:rsidRDefault="00F75032" w:rsidP="00272F89">
      <w:pPr>
        <w:pStyle w:val="a8"/>
      </w:pPr>
      <w:r>
        <w:rPr>
          <w:rStyle w:val="aa"/>
        </w:rPr>
        <w:footnoteRef/>
      </w:r>
      <w:r>
        <w:t xml:space="preserve"> Здесь и далее - ПО</w:t>
      </w:r>
    </w:p>
  </w:footnote>
  <w:footnote w:id="11">
    <w:p w:rsidR="00F75032" w:rsidRDefault="00F75032" w:rsidP="008F54BE">
      <w:pPr>
        <w:pStyle w:val="a8"/>
        <w:jc w:val="both"/>
      </w:pPr>
      <w:r>
        <w:rPr>
          <w:rStyle w:val="aa"/>
        </w:rPr>
        <w:footnoteRef/>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2">
    <w:p w:rsidR="00F75032" w:rsidRDefault="00F75032" w:rsidP="00813257">
      <w:pPr>
        <w:pStyle w:val="a8"/>
        <w:jc w:val="both"/>
      </w:pPr>
      <w:r>
        <w:rPr>
          <w:rStyle w:val="aa"/>
        </w:rPr>
        <w:footnoteRef/>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переносныхметаллоискателей.</w:t>
      </w:r>
    </w:p>
  </w:footnote>
  <w:footnote w:id="13">
    <w:p w:rsidR="00F75032" w:rsidRPr="00C97D22" w:rsidRDefault="00F75032"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4">
    <w:p w:rsidR="00F75032" w:rsidRPr="009D2F3F" w:rsidRDefault="00F75032"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5">
    <w:p w:rsidR="00F75032" w:rsidRPr="00BB263B" w:rsidRDefault="00F75032"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6">
    <w:p w:rsidR="00F75032" w:rsidRPr="009D2F3F" w:rsidRDefault="00F75032"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7">
    <w:p w:rsidR="00F75032" w:rsidRDefault="00F75032" w:rsidP="00DD5085">
      <w:pPr>
        <w:pStyle w:val="a8"/>
        <w:jc w:val="both"/>
      </w:pPr>
      <w:r w:rsidRPr="001D3D35">
        <w:rPr>
          <w:rStyle w:val="aa"/>
        </w:rPr>
        <w:footnoteRef/>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8">
    <w:p w:rsidR="00F75032" w:rsidRDefault="00F75032" w:rsidP="00AF3A07">
      <w:pPr>
        <w:pStyle w:val="a8"/>
      </w:pPr>
      <w:r>
        <w:rPr>
          <w:rStyle w:val="aa"/>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9">
    <w:p w:rsidR="00F75032" w:rsidRDefault="00F75032" w:rsidP="00AF3A07">
      <w:pPr>
        <w:pStyle w:val="a8"/>
      </w:pPr>
      <w:r>
        <w:rPr>
          <w:rStyle w:val="aa"/>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96B"/>
    <w:rsid w:val="00263E8E"/>
    <w:rsid w:val="00264050"/>
    <w:rsid w:val="002642F2"/>
    <w:rsid w:val="002656BD"/>
    <w:rsid w:val="002664B6"/>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3C0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606"/>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3634"/>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37048"/>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2B77"/>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C5BF0"/>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10B7"/>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D74DB"/>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3DE2"/>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032"/>
    <w:rsid w:val="00F758C1"/>
    <w:rsid w:val="00F76390"/>
    <w:rsid w:val="00F76615"/>
    <w:rsid w:val="00F77D9D"/>
    <w:rsid w:val="00F807B7"/>
    <w:rsid w:val="00F827B9"/>
    <w:rsid w:val="00F939D8"/>
    <w:rsid w:val="00F96092"/>
    <w:rsid w:val="00F9678E"/>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9F06AA1-5CD4-4978-8CE1-3920CFE22255}">
  <ds:schemaRefs>
    <ds:schemaRef ds:uri="http://schemas.openxmlformats.org/officeDocument/2006/bibliography"/>
  </ds:schemaRefs>
</ds:datastoreItem>
</file>

<file path=customXml/itemProps2.xml><?xml version="1.0" encoding="utf-8"?>
<ds:datastoreItem xmlns:ds="http://schemas.openxmlformats.org/officeDocument/2006/customXml" ds:itemID="{111C4F69-E479-4E58-8EC6-F017553E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67326</Words>
  <Characters>383761</Characters>
  <Application>Microsoft Office Word</Application>
  <DocSecurity>0</DocSecurity>
  <Lines>3198</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450187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Admin</cp:lastModifiedBy>
  <cp:revision>10</cp:revision>
  <cp:lastPrinted>2019-01-22T09:52:00Z</cp:lastPrinted>
  <dcterms:created xsi:type="dcterms:W3CDTF">2019-01-18T13:19:00Z</dcterms:created>
  <dcterms:modified xsi:type="dcterms:W3CDTF">2019-01-22T09:54:00Z</dcterms:modified>
</cp:coreProperties>
</file>