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DA5" w:rsidRDefault="00241DA5" w:rsidP="00241DA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41DA5">
        <w:rPr>
          <w:rFonts w:ascii="Times New Roman" w:hAnsi="Times New Roman" w:cs="Times New Roman"/>
          <w:b/>
          <w:i/>
          <w:sz w:val="32"/>
          <w:szCs w:val="32"/>
        </w:rPr>
        <w:t>Мероприятия, проводимые в рамках IV Брянского  антинаркотического месячника</w:t>
      </w:r>
    </w:p>
    <w:p w:rsidR="00241DA5" w:rsidRPr="00241DA5" w:rsidRDefault="00241DA5" w:rsidP="00241DA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D5DF8" w:rsidRPr="00241DA5" w:rsidRDefault="00241DA5" w:rsidP="000C144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41DA5">
        <w:rPr>
          <w:rFonts w:ascii="Times New Roman" w:hAnsi="Times New Roman" w:cs="Times New Roman"/>
          <w:b/>
          <w:sz w:val="32"/>
          <w:szCs w:val="32"/>
        </w:rPr>
        <w:t>1. Брейн-ринг «Азбука здоровья»  (20.10.17) (Преподаватели: Горбачева М.В., Титоренко С.В., группы: Л-21, Л-22, Л-23, 46).</w:t>
      </w:r>
    </w:p>
    <w:p w:rsidR="00241DA5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41DA5" w:rsidRPr="00926DAE" w:rsidRDefault="00241DA5" w:rsidP="00241DA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214A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21590</wp:posOffset>
            </wp:positionV>
            <wp:extent cx="3248025" cy="2435860"/>
            <wp:effectExtent l="0" t="0" r="9525" b="2540"/>
            <wp:wrapTight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ight>
            <wp:docPr id="1" name="Рисунок 2" descr="F:\Отчет СНО\Л-21 наркотики\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СНО\Л-21 наркотики\IMG_9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Наркомания </w:t>
      </w:r>
      <w:r w:rsidRPr="00926DAE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это </w:t>
      </w:r>
      <w:r w:rsidRPr="00926DAE">
        <w:rPr>
          <w:rFonts w:ascii="Times New Roman" w:hAnsi="Times New Roman" w:cs="Times New Roman"/>
          <w:sz w:val="32"/>
          <w:szCs w:val="32"/>
        </w:rPr>
        <w:t>болезненное пристрастие</w:t>
      </w:r>
      <w:r>
        <w:rPr>
          <w:rFonts w:ascii="Times New Roman" w:hAnsi="Times New Roman" w:cs="Times New Roman"/>
          <w:sz w:val="32"/>
          <w:szCs w:val="32"/>
        </w:rPr>
        <w:t xml:space="preserve"> к какому-</w:t>
      </w:r>
      <w:r w:rsidRPr="00926DAE">
        <w:rPr>
          <w:rFonts w:ascii="Times New Roman" w:hAnsi="Times New Roman" w:cs="Times New Roman"/>
          <w:sz w:val="32"/>
          <w:szCs w:val="32"/>
        </w:rPr>
        <w:t>либо веществу, входящему в группу наркотических препаратов, вызывающему эйфоричес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926DAE">
        <w:rPr>
          <w:rFonts w:ascii="Times New Roman" w:hAnsi="Times New Roman" w:cs="Times New Roman"/>
          <w:sz w:val="32"/>
          <w:szCs w:val="32"/>
        </w:rPr>
        <w:t xml:space="preserve">кое состояние или меняющему восприятие реальности. Наркомания значительно снижает продолжительность жизни, вызывает моральную, нравственную и интеллектуальную деградацию. </w:t>
      </w:r>
    </w:p>
    <w:p w:rsidR="00241DA5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6DAE">
        <w:rPr>
          <w:rFonts w:ascii="Times New Roman" w:hAnsi="Times New Roman" w:cs="Times New Roman"/>
          <w:sz w:val="32"/>
          <w:szCs w:val="32"/>
        </w:rPr>
        <w:t xml:space="preserve">20 октября 2017 года в рамках IV Брянского  антинаркотического месячника «Брянщина – жизнь без      наркотиков» в колледже проходила игра  брейн – ринг «Азбука здоровья». В игре принимали участие студенты 46 группы и учащиеся профильных классов Л21, Л22, Л23. </w:t>
      </w:r>
    </w:p>
    <w:p w:rsidR="00241DA5" w:rsidRPr="00926DAE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6DAE">
        <w:rPr>
          <w:rFonts w:ascii="Times New Roman" w:hAnsi="Times New Roman" w:cs="Times New Roman"/>
          <w:sz w:val="32"/>
          <w:szCs w:val="32"/>
        </w:rPr>
        <w:t>Целями мероприятия стали:</w:t>
      </w:r>
    </w:p>
    <w:p w:rsidR="00241DA5" w:rsidRPr="00926DAE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►</w:t>
      </w:r>
      <w:r w:rsidRPr="00926DAE">
        <w:rPr>
          <w:rFonts w:ascii="Times New Roman" w:hAnsi="Times New Roman" w:cs="Times New Roman"/>
          <w:sz w:val="32"/>
          <w:szCs w:val="32"/>
        </w:rPr>
        <w:tab/>
        <w:t>формирование у студентов необходимых знаний о существующей проблеме  современности – наркомании;</w:t>
      </w:r>
    </w:p>
    <w:p w:rsidR="00241DA5" w:rsidRPr="00926DAE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►</w:t>
      </w:r>
      <w:r w:rsidRPr="00926DAE">
        <w:rPr>
          <w:rFonts w:ascii="Times New Roman" w:hAnsi="Times New Roman" w:cs="Times New Roman"/>
          <w:sz w:val="32"/>
          <w:szCs w:val="32"/>
        </w:rPr>
        <w:tab/>
        <w:t>формирование представлений учащихся о пагубном влиянии употребления наркотиков на жизнь и здоровье подростков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41DA5" w:rsidRPr="00926DAE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►</w:t>
      </w:r>
      <w:r w:rsidRPr="00926DAE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совершенствование представлений студентов и учащихся о здоровом образе жизни</w:t>
      </w:r>
      <w:r w:rsidRPr="00926DAE">
        <w:rPr>
          <w:rFonts w:ascii="Times New Roman" w:hAnsi="Times New Roman" w:cs="Times New Roman"/>
          <w:sz w:val="32"/>
          <w:szCs w:val="32"/>
        </w:rPr>
        <w:t>.</w:t>
      </w:r>
    </w:p>
    <w:p w:rsidR="00241DA5" w:rsidRPr="00926DAE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6DAE">
        <w:rPr>
          <w:rFonts w:ascii="Times New Roman" w:hAnsi="Times New Roman" w:cs="Times New Roman"/>
          <w:sz w:val="32"/>
          <w:szCs w:val="32"/>
        </w:rPr>
        <w:t>По данным ФСКН, в 2016 г</w:t>
      </w:r>
      <w:r>
        <w:rPr>
          <w:rFonts w:ascii="Times New Roman" w:hAnsi="Times New Roman" w:cs="Times New Roman"/>
          <w:sz w:val="32"/>
          <w:szCs w:val="32"/>
        </w:rPr>
        <w:t>оду в России около 18 млн человек (13</w:t>
      </w:r>
      <w:r w:rsidRPr="00926DAE">
        <w:rPr>
          <w:rFonts w:ascii="Times New Roman" w:hAnsi="Times New Roman" w:cs="Times New Roman"/>
          <w:sz w:val="32"/>
          <w:szCs w:val="32"/>
        </w:rPr>
        <w:t>% населения страны) имели опыт употребления каких-либо наркотиков, до трёх миллионов человек делали это регулярно. Каждый месяц от наркомании в России умирает более 5000 человек.</w:t>
      </w:r>
    </w:p>
    <w:p w:rsidR="00241DA5" w:rsidRPr="00926DAE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6DAE">
        <w:rPr>
          <w:rFonts w:ascii="Times New Roman" w:hAnsi="Times New Roman" w:cs="Times New Roman"/>
          <w:sz w:val="32"/>
          <w:szCs w:val="32"/>
        </w:rPr>
        <w:t xml:space="preserve">Только в Брянской области, по сведениям, предоставленным департаментом здравоохранения, на </w:t>
      </w:r>
      <w:r>
        <w:rPr>
          <w:rFonts w:ascii="Times New Roman" w:hAnsi="Times New Roman" w:cs="Times New Roman"/>
          <w:sz w:val="32"/>
          <w:szCs w:val="32"/>
        </w:rPr>
        <w:t>2015 – 2</w:t>
      </w:r>
      <w:r w:rsidRPr="00926DAE">
        <w:rPr>
          <w:rFonts w:ascii="Times New Roman" w:hAnsi="Times New Roman" w:cs="Times New Roman"/>
          <w:sz w:val="32"/>
          <w:szCs w:val="32"/>
        </w:rPr>
        <w:t>016 год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926DAE">
        <w:rPr>
          <w:rFonts w:ascii="Times New Roman" w:hAnsi="Times New Roman" w:cs="Times New Roman"/>
          <w:sz w:val="32"/>
          <w:szCs w:val="32"/>
        </w:rPr>
        <w:t xml:space="preserve"> в областном наркологическом диспансере официально зарегистрировано 7452 наркозависимых. И эта цифра продолжает стремительно расти…</w:t>
      </w:r>
    </w:p>
    <w:p w:rsidR="00241DA5" w:rsidRPr="00926DAE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6DAE">
        <w:rPr>
          <w:rFonts w:ascii="Times New Roman" w:hAnsi="Times New Roman" w:cs="Times New Roman"/>
          <w:sz w:val="32"/>
          <w:szCs w:val="32"/>
        </w:rPr>
        <w:t>Употребление наркотиков не п</w:t>
      </w:r>
      <w:r>
        <w:rPr>
          <w:rFonts w:ascii="Times New Roman" w:hAnsi="Times New Roman" w:cs="Times New Roman"/>
          <w:sz w:val="32"/>
          <w:szCs w:val="32"/>
        </w:rPr>
        <w:t xml:space="preserve">росто негативно сказывается на </w:t>
      </w:r>
      <w:r w:rsidRPr="00926DAE">
        <w:rPr>
          <w:rFonts w:ascii="Times New Roman" w:hAnsi="Times New Roman" w:cs="Times New Roman"/>
          <w:sz w:val="32"/>
          <w:szCs w:val="32"/>
        </w:rPr>
        <w:t>здоровье человека, они оставляют ничем не смываемый отпечаток в его жизни, ведут к гибели.</w:t>
      </w:r>
    </w:p>
    <w:p w:rsidR="00241DA5" w:rsidRPr="00926DAE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1017905</wp:posOffset>
            </wp:positionV>
            <wp:extent cx="31718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35" y="21427"/>
                <wp:lineTo x="21535" y="0"/>
                <wp:lineTo x="0" y="0"/>
              </wp:wrapPolygon>
            </wp:wrapTight>
            <wp:docPr id="2" name="Рисунок 1" descr="F:\Отчет СНО\Л-21 наркотики\IMG_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СНО\Л-21 наркотики\IMG_9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Еще </w:t>
      </w:r>
      <w:r w:rsidRPr="00926DAE">
        <w:rPr>
          <w:rFonts w:ascii="Times New Roman" w:hAnsi="Times New Roman" w:cs="Times New Roman"/>
          <w:sz w:val="32"/>
          <w:szCs w:val="32"/>
        </w:rPr>
        <w:t>Лев  Николаевич Толстой писал: «Трудно себе представить то благотворное изменение, которое произошло бы во всей людской жизни, если бы люди перестали одурманивать и отравлять себя водкой, вином, табаком и опиумом».</w:t>
      </w:r>
    </w:p>
    <w:p w:rsidR="00241DA5" w:rsidRPr="00926DAE" w:rsidRDefault="00241DA5" w:rsidP="00241DA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6DAE">
        <w:rPr>
          <w:rFonts w:ascii="Times New Roman" w:hAnsi="Times New Roman" w:cs="Times New Roman"/>
          <w:sz w:val="32"/>
          <w:szCs w:val="32"/>
        </w:rPr>
        <w:t xml:space="preserve">Группа студентов или учащихся заранее делилась на 2 команды. Игра проходила в 3 тура. В каждом туре студентам и учащимся предлагались разные категории вопросов – теоретического и практического характера. За каждый верный ответ команды </w:t>
      </w:r>
      <w:r w:rsidRPr="00926DAE">
        <w:rPr>
          <w:rFonts w:ascii="Times New Roman" w:hAnsi="Times New Roman" w:cs="Times New Roman"/>
          <w:sz w:val="32"/>
          <w:szCs w:val="32"/>
        </w:rPr>
        <w:lastRenderedPageBreak/>
        <w:t>получали по 1 балу. Участники игры принимали очень активное участие в обсуждении предложенных им вопросов: спорили, предлагали различные варианты ответов,  прежде чем дать правильный ответ на вопрос.</w:t>
      </w:r>
    </w:p>
    <w:p w:rsidR="00241DA5" w:rsidRPr="00926DAE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6DAE">
        <w:rPr>
          <w:rFonts w:ascii="Times New Roman" w:hAnsi="Times New Roman" w:cs="Times New Roman"/>
          <w:sz w:val="32"/>
          <w:szCs w:val="32"/>
        </w:rPr>
        <w:t xml:space="preserve">Приняв участие в игре, студенты и учащиеся колледжа узнали, как действуют наркотические вещества на работу сердца, мозга, к каким заболеваниям приводит употребление этих веществ и каждый  для себя сделал вывод о том, что наркотики – это оружие страшной силы и  сейчас оно направлено на каждого из нас. И первый способ защиты – это знание. </w:t>
      </w:r>
    </w:p>
    <w:p w:rsidR="00241DA5" w:rsidRDefault="00241DA5" w:rsidP="00241DA5">
      <w:pPr>
        <w:spacing w:after="0"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926DAE">
        <w:rPr>
          <w:rFonts w:ascii="Times New Roman" w:hAnsi="Times New Roman" w:cs="Times New Roman"/>
          <w:sz w:val="32"/>
          <w:szCs w:val="32"/>
        </w:rPr>
        <w:t>Мероприятие было закончено словами президента Российской Федерации Владимира Владимировича Путина: «Терроризм и наркотики являются родственными явлениями, так как у них общие корни и разрушительная сила… Наша цель – перекрыть все каналы распространения наркотиков: внешние и внутренние».</w:t>
      </w:r>
    </w:p>
    <w:p w:rsidR="000C144E" w:rsidRDefault="000C144E" w:rsidP="00241DA5">
      <w:pPr>
        <w:spacing w:after="0"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241DA5" w:rsidRDefault="00241DA5" w:rsidP="00241DA5">
      <w:pPr>
        <w:spacing w:after="0"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46355</wp:posOffset>
            </wp:positionV>
            <wp:extent cx="3181350" cy="2385695"/>
            <wp:effectExtent l="0" t="0" r="0" b="0"/>
            <wp:wrapTight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ight>
            <wp:docPr id="3" name="Рисунок 1" descr="F:\Отчет СНО\Л-21 наркотики\IMG_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СНО\Л-21 наркотики\IMG_9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DA5" w:rsidRDefault="00241DA5" w:rsidP="00241DA5">
      <w:pPr>
        <w:spacing w:after="0"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241DA5" w:rsidRDefault="00241DA5" w:rsidP="00241DA5">
      <w:pPr>
        <w:spacing w:after="0"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499745</wp:posOffset>
            </wp:positionV>
            <wp:extent cx="3173730" cy="2381250"/>
            <wp:effectExtent l="0" t="0" r="7620" b="0"/>
            <wp:wrapTight wrapText="bothSides">
              <wp:wrapPolygon edited="0">
                <wp:start x="0" y="0"/>
                <wp:lineTo x="0" y="21427"/>
                <wp:lineTo x="21522" y="21427"/>
                <wp:lineTo x="21522" y="0"/>
                <wp:lineTo x="0" y="0"/>
              </wp:wrapPolygon>
            </wp:wrapTight>
            <wp:docPr id="4" name="Рисунок 4" descr="C:\Users\Администратор\Videos\Desktop\Л-21 наркотики\IMG_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Videos\Desktop\Л-21 наркотики\IMG_9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DA5" w:rsidRDefault="00241DA5" w:rsidP="00241DA5">
      <w:pPr>
        <w:spacing w:after="0"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241DA5" w:rsidRDefault="00241DA5" w:rsidP="00241DA5">
      <w:pPr>
        <w:spacing w:after="0"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0C144E" w:rsidRDefault="000C144E" w:rsidP="00241DA5">
      <w:pPr>
        <w:spacing w:after="0"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241DA5" w:rsidRDefault="00241DA5" w:rsidP="000C144E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241DA5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 xml:space="preserve">Внеклассное мероприятие с элементами блочно-модульной технологии </w:t>
      </w:r>
      <w:r w:rsidRPr="00241DA5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Наркотики – путь в никуда</w:t>
      </w:r>
      <w:r w:rsidRPr="00241DA5">
        <w:rPr>
          <w:rFonts w:ascii="Times New Roman" w:hAnsi="Times New Roman" w:cs="Times New Roman"/>
          <w:b/>
          <w:sz w:val="32"/>
          <w:szCs w:val="32"/>
        </w:rPr>
        <w:t>»  (</w:t>
      </w:r>
      <w:r>
        <w:rPr>
          <w:rFonts w:ascii="Times New Roman" w:hAnsi="Times New Roman" w:cs="Times New Roman"/>
          <w:b/>
          <w:sz w:val="32"/>
          <w:szCs w:val="32"/>
        </w:rPr>
        <w:t>15</w:t>
      </w:r>
      <w:r w:rsidRPr="00241DA5">
        <w:rPr>
          <w:rFonts w:ascii="Times New Roman" w:hAnsi="Times New Roman" w:cs="Times New Roman"/>
          <w:b/>
          <w:sz w:val="32"/>
          <w:szCs w:val="32"/>
        </w:rPr>
        <w:t>.1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Pr="00241DA5">
        <w:rPr>
          <w:rFonts w:ascii="Times New Roman" w:hAnsi="Times New Roman" w:cs="Times New Roman"/>
          <w:b/>
          <w:sz w:val="32"/>
          <w:szCs w:val="32"/>
        </w:rPr>
        <w:t>.17) (Преподаватели:</w:t>
      </w:r>
      <w:r w:rsidR="0065610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41DA5">
        <w:rPr>
          <w:rFonts w:ascii="Times New Roman" w:hAnsi="Times New Roman" w:cs="Times New Roman"/>
          <w:b/>
          <w:sz w:val="32"/>
          <w:szCs w:val="32"/>
        </w:rPr>
        <w:t xml:space="preserve">Горбачева М.В., Титоренко С.В., группы: </w:t>
      </w:r>
      <w:r>
        <w:rPr>
          <w:rFonts w:ascii="Times New Roman" w:hAnsi="Times New Roman" w:cs="Times New Roman"/>
          <w:b/>
          <w:sz w:val="32"/>
          <w:szCs w:val="32"/>
        </w:rPr>
        <w:t>13, 23, Л-14</w:t>
      </w:r>
      <w:r w:rsidRPr="00241DA5">
        <w:rPr>
          <w:rFonts w:ascii="Times New Roman" w:hAnsi="Times New Roman" w:cs="Times New Roman"/>
          <w:b/>
          <w:sz w:val="32"/>
          <w:szCs w:val="32"/>
        </w:rPr>
        <w:t>).</w:t>
      </w:r>
    </w:p>
    <w:p w:rsidR="00241DA5" w:rsidRPr="00241DA5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316230</wp:posOffset>
            </wp:positionV>
            <wp:extent cx="297497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39" y="21415"/>
                <wp:lineTo x="21439" y="0"/>
                <wp:lineTo x="0" y="0"/>
              </wp:wrapPolygon>
            </wp:wrapTight>
            <wp:docPr id="7" name="Рисунок 7" descr="https://pp.userapi.com/c841521/v841521696/35759/WOe87zWDH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521/v841521696/35759/WOe87zWDHu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DA5" w:rsidRDefault="00241DA5" w:rsidP="00241DA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15ноября</w:t>
      </w:r>
      <w:r w:rsidRPr="00926DAE">
        <w:rPr>
          <w:rFonts w:ascii="Times New Roman" w:hAnsi="Times New Roman" w:cs="Times New Roman"/>
          <w:sz w:val="32"/>
          <w:szCs w:val="32"/>
        </w:rPr>
        <w:t xml:space="preserve"> 2017 года в рамках IV Брянского  антинаркотического месячника «Брянщина – жизнь без наркотиков» в колледже </w:t>
      </w:r>
      <w:r w:rsidRPr="004F5145">
        <w:rPr>
          <w:rFonts w:ascii="Times New Roman" w:eastAsia="Calibri" w:hAnsi="Times New Roman" w:cs="Times New Roman"/>
          <w:sz w:val="32"/>
          <w:szCs w:val="32"/>
        </w:rPr>
        <w:t>состоял</w:t>
      </w:r>
      <w:r>
        <w:rPr>
          <w:rFonts w:ascii="Times New Roman" w:eastAsia="Calibri" w:hAnsi="Times New Roman" w:cs="Times New Roman"/>
          <w:sz w:val="32"/>
          <w:szCs w:val="32"/>
        </w:rPr>
        <w:t>осьвнеклассное мероприятие</w:t>
      </w:r>
      <w:r w:rsidRPr="004F5145">
        <w:rPr>
          <w:rFonts w:ascii="Times New Roman" w:eastAsia="Calibri" w:hAnsi="Times New Roman" w:cs="Times New Roman"/>
          <w:sz w:val="32"/>
          <w:szCs w:val="32"/>
        </w:rPr>
        <w:t xml:space="preserve"> с элементами блочно-модульной технологии «Наркотики – путь в никуда»</w:t>
      </w:r>
      <w:r>
        <w:rPr>
          <w:rFonts w:ascii="Times New Roman" w:eastAsia="Calibri" w:hAnsi="Times New Roman" w:cs="Times New Roman"/>
          <w:sz w:val="32"/>
          <w:szCs w:val="32"/>
        </w:rPr>
        <w:t xml:space="preserve">, в котором приняли участие студенты 13 и 23 групп, а также учащиеся Л-14 группы.  </w:t>
      </w:r>
    </w:p>
    <w:p w:rsidR="00241DA5" w:rsidRPr="00926DAE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6DAE">
        <w:rPr>
          <w:rFonts w:ascii="Times New Roman" w:hAnsi="Times New Roman" w:cs="Times New Roman"/>
          <w:sz w:val="32"/>
          <w:szCs w:val="32"/>
        </w:rPr>
        <w:t>Каждо</w:t>
      </w:r>
      <w:r>
        <w:rPr>
          <w:rFonts w:ascii="Times New Roman" w:hAnsi="Times New Roman" w:cs="Times New Roman"/>
          <w:sz w:val="32"/>
          <w:szCs w:val="32"/>
        </w:rPr>
        <w:t>му из нас хочется прожить жизнь</w:t>
      </w:r>
      <w:r w:rsidRPr="00926DAE">
        <w:rPr>
          <w:rFonts w:ascii="Times New Roman" w:hAnsi="Times New Roman" w:cs="Times New Roman"/>
          <w:sz w:val="32"/>
          <w:szCs w:val="32"/>
        </w:rPr>
        <w:t xml:space="preserve"> так, чтобы она была наполнена яркими и счастливыми событиями</w:t>
      </w:r>
      <w:r>
        <w:rPr>
          <w:rFonts w:ascii="Times New Roman" w:hAnsi="Times New Roman" w:cs="Times New Roman"/>
          <w:sz w:val="32"/>
          <w:szCs w:val="32"/>
        </w:rPr>
        <w:t xml:space="preserve"> и</w:t>
      </w:r>
      <w:r w:rsidRPr="00926DAE">
        <w:rPr>
          <w:rFonts w:ascii="Times New Roman" w:hAnsi="Times New Roman" w:cs="Times New Roman"/>
          <w:sz w:val="32"/>
          <w:szCs w:val="32"/>
        </w:rPr>
        <w:t xml:space="preserve"> каждому из нас для достижения этой цели предстоит сделать в с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926DAE">
        <w:rPr>
          <w:rFonts w:ascii="Times New Roman" w:hAnsi="Times New Roman" w:cs="Times New Roman"/>
          <w:sz w:val="32"/>
          <w:szCs w:val="32"/>
        </w:rPr>
        <w:t>оей жизни не один выбор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41DA5" w:rsidRPr="00926DAE" w:rsidRDefault="00241DA5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6DAE">
        <w:rPr>
          <w:rFonts w:ascii="Times New Roman" w:hAnsi="Times New Roman" w:cs="Times New Roman"/>
          <w:sz w:val="32"/>
          <w:szCs w:val="32"/>
        </w:rPr>
        <w:t xml:space="preserve">Правильный выбор всегда основан на объективных и полных представлениях об окружающей нас действительности и тех социальных проблемах, которые с ней связаны.  В рамках данного мероприятия было  предложено задуматься о такой проблеме современного общества как наркомания, которая подстерегает любого человека на жизненном пути и иногда перечеркивает всю его дальнейшую жизнь. Эта проблема уже долгое время существует в нашем обществе и с каждым годом становится все более острой. </w:t>
      </w:r>
    </w:p>
    <w:p w:rsidR="00241DA5" w:rsidRDefault="006115E0" w:rsidP="00241D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-90170</wp:posOffset>
            </wp:positionV>
            <wp:extent cx="219075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12" y="21530"/>
                <wp:lineTo x="21412" y="0"/>
                <wp:lineTo x="0" y="0"/>
              </wp:wrapPolygon>
            </wp:wrapTight>
            <wp:docPr id="9" name="Рисунок 9" descr="https://pp.userapi.com/c623900/v623900696/25136/NozCKALLx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3900/v623900696/25136/NozCKALLxg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DA5" w:rsidRPr="004F5145">
        <w:rPr>
          <w:rFonts w:ascii="Times New Roman" w:eastAsia="Calibri" w:hAnsi="Times New Roman" w:cs="Times New Roman"/>
          <w:sz w:val="32"/>
          <w:szCs w:val="32"/>
        </w:rPr>
        <w:t xml:space="preserve">Содержание внеклассного мероприятия предполагало </w:t>
      </w:r>
      <w:r w:rsidR="00241DA5" w:rsidRPr="004F5145">
        <w:rPr>
          <w:rFonts w:ascii="Times New Roman" w:eastAsia="Calibri" w:hAnsi="Times New Roman" w:cs="Times New Roman"/>
          <w:color w:val="000000"/>
          <w:sz w:val="32"/>
          <w:szCs w:val="32"/>
        </w:rPr>
        <w:t>формирование у студентов необходимых знаний о существующей проблеме  современности –</w:t>
      </w:r>
      <w:r w:rsidR="00241DA5" w:rsidRPr="004F5145">
        <w:rPr>
          <w:rFonts w:ascii="Times New Roman" w:eastAsia="Calibri" w:hAnsi="Times New Roman" w:cs="Times New Roman"/>
          <w:sz w:val="32"/>
          <w:szCs w:val="32"/>
        </w:rPr>
        <w:t xml:space="preserve"> наркомании</w:t>
      </w:r>
      <w:r w:rsidR="00241DA5" w:rsidRPr="004F514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. </w:t>
      </w:r>
    </w:p>
    <w:p w:rsidR="00241DA5" w:rsidRDefault="00241DA5" w:rsidP="00241D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32"/>
          <w:szCs w:val="32"/>
          <w:shd w:val="clear" w:color="auto" w:fill="FFFFFF"/>
        </w:rPr>
      </w:pPr>
      <w:r w:rsidRPr="00260DE0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 рамках данного мероприятия учащимся была представлена работа двух модулей, демонстрирующих </w:t>
      </w:r>
      <w:r w:rsidRPr="004D7319">
        <w:rPr>
          <w:rFonts w:ascii="Times New Roman" w:eastAsia="Calibri" w:hAnsi="Times New Roman" w:cs="Times New Roman"/>
          <w:iCs/>
          <w:sz w:val="32"/>
          <w:szCs w:val="32"/>
        </w:rPr>
        <w:t xml:space="preserve">возможные последствия потребления таких психоактивных веществ как наркотики и </w:t>
      </w:r>
      <w:r>
        <w:rPr>
          <w:rFonts w:ascii="Times New Roman" w:eastAsia="Calibri" w:hAnsi="Times New Roman" w:cs="Times New Roman"/>
          <w:iCs/>
          <w:sz w:val="32"/>
          <w:szCs w:val="32"/>
        </w:rPr>
        <w:t xml:space="preserve">алкоголь, а также </w:t>
      </w:r>
      <w:r w:rsidRPr="00241DA5">
        <w:rPr>
          <w:rFonts w:ascii="Times New Roman" w:eastAsia="Calibri" w:hAnsi="Times New Roman" w:cs="Times New Roman"/>
          <w:iCs/>
          <w:sz w:val="32"/>
          <w:szCs w:val="32"/>
        </w:rPr>
        <w:t>формирование активной жизненной позиции по борьбе с употреблением наркотиков и других психоактивных веществ.</w:t>
      </w:r>
    </w:p>
    <w:p w:rsidR="00241DA5" w:rsidRDefault="006115E0" w:rsidP="00241D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1783715</wp:posOffset>
            </wp:positionV>
            <wp:extent cx="2247900" cy="2999740"/>
            <wp:effectExtent l="0" t="0" r="0" b="0"/>
            <wp:wrapTight wrapText="bothSides">
              <wp:wrapPolygon edited="0">
                <wp:start x="0" y="0"/>
                <wp:lineTo x="0" y="21399"/>
                <wp:lineTo x="21417" y="21399"/>
                <wp:lineTo x="21417" y="0"/>
                <wp:lineTo x="0" y="0"/>
              </wp:wrapPolygon>
            </wp:wrapTight>
            <wp:docPr id="8" name="Рисунок 8" descr="https://pp.userapi.com/c840420/v840420696/26ed4/4Wkp3nokB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420/v840420696/26ed4/4Wkp3nokBo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DA5" w:rsidRPr="004D7319">
        <w:rPr>
          <w:rFonts w:ascii="Times New Roman" w:eastAsia="Calibri" w:hAnsi="Times New Roman" w:cs="Times New Roman"/>
          <w:iCs/>
          <w:sz w:val="32"/>
          <w:szCs w:val="32"/>
        </w:rPr>
        <w:t>Первый модуль был посвящен пагубному действию наркотических веществ. В рамках работы этого модуля учащимся и студентам были продемонстрированы такие патологоанатомические препараты внутренних органов как «Сердце», «Мозг», а также препараты, иллюстрирующие пороки развития плода вследствие влияния различных психоактивных веществ – «Гидроцефалия», «Анэнцефалия» и другие.</w:t>
      </w:r>
    </w:p>
    <w:p w:rsidR="00241DA5" w:rsidRDefault="00241DA5" w:rsidP="00241DA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32"/>
          <w:szCs w:val="32"/>
          <w:shd w:val="clear" w:color="auto" w:fill="FFFFFF"/>
        </w:rPr>
      </w:pPr>
      <w:r w:rsidRPr="004D7319">
        <w:rPr>
          <w:rFonts w:ascii="Times New Roman" w:eastAsia="Calibri" w:hAnsi="Times New Roman" w:cs="Times New Roman"/>
          <w:iCs/>
          <w:sz w:val="32"/>
          <w:szCs w:val="32"/>
        </w:rPr>
        <w:t xml:space="preserve">В завершении работы первого модуля ряду учащихся было предложено из отдельных слов собрать высказывание русского врача, исследователя и публициста Николая </w:t>
      </w:r>
      <w:r w:rsidRPr="004D7319">
        <w:rPr>
          <w:rFonts w:ascii="Times New Roman" w:eastAsia="Calibri" w:hAnsi="Times New Roman" w:cs="Times New Roman"/>
          <w:iCs/>
          <w:sz w:val="32"/>
          <w:szCs w:val="32"/>
        </w:rPr>
        <w:lastRenderedPageBreak/>
        <w:t>Исмукова: «Единственный верный способ не стать наркоманом – это не пробовать наркотики никогда,  ни одного раза».</w:t>
      </w:r>
    </w:p>
    <w:p w:rsidR="00241DA5" w:rsidRDefault="00241DA5" w:rsidP="00241DA5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4D7319">
        <w:rPr>
          <w:rFonts w:ascii="Times New Roman" w:eastAsia="Calibri" w:hAnsi="Times New Roman" w:cs="Times New Roman"/>
          <w:iCs/>
          <w:sz w:val="32"/>
          <w:szCs w:val="32"/>
        </w:rPr>
        <w:t>Второй модуль был посвящен негативному воздействию алкоголя на организм человека. В рамках работы этого модуля демонстрировались последствия потребления алкоголя, связанные с патологическими состояниями органовпищеварительной системы, мочевыделительных путей и сердечно-сосудистой системы. Обучающимся также были продемонстрированы патологоанатомические препараты внутренних органов – «Почка» и «Сердце». В ходе работы второго модуля преподавателем химии Титоренко С.В. были продемонстрированы два химических опыта: р</w:t>
      </w:r>
      <w:r w:rsidRPr="004D7319">
        <w:rPr>
          <w:rFonts w:ascii="Times New Roman" w:hAnsi="Times New Roman"/>
          <w:sz w:val="32"/>
          <w:szCs w:val="32"/>
        </w:rPr>
        <w:t>а</w:t>
      </w:r>
      <w:r w:rsidRPr="00215D82">
        <w:rPr>
          <w:rFonts w:ascii="Times New Roman" w:hAnsi="Times New Roman"/>
          <w:sz w:val="32"/>
          <w:szCs w:val="32"/>
        </w:rPr>
        <w:t>зрушение  мышечного волокна  под влиянием этанола</w:t>
      </w:r>
      <w:r>
        <w:rPr>
          <w:rFonts w:ascii="Times New Roman" w:hAnsi="Times New Roman"/>
          <w:sz w:val="32"/>
          <w:szCs w:val="32"/>
        </w:rPr>
        <w:t xml:space="preserve"> и</w:t>
      </w:r>
      <w:r w:rsidRPr="00215D82">
        <w:rPr>
          <w:rFonts w:ascii="Times New Roman" w:hAnsi="Times New Roman"/>
          <w:sz w:val="32"/>
          <w:szCs w:val="32"/>
        </w:rPr>
        <w:t>денатурация белка под влиянием этанола</w:t>
      </w:r>
      <w:r>
        <w:rPr>
          <w:rFonts w:ascii="Times New Roman" w:hAnsi="Times New Roman"/>
          <w:sz w:val="32"/>
          <w:szCs w:val="32"/>
        </w:rPr>
        <w:t>.</w:t>
      </w:r>
    </w:p>
    <w:p w:rsidR="00241DA5" w:rsidRDefault="00241DA5" w:rsidP="00241DA5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 завершении всего мероприятия студентам и учащимся было предложено выбрать карточку с абстрактным изображением и назвать те положительные ассоциации, которые у них возникают при взгляде на рисунок.</w:t>
      </w:r>
    </w:p>
    <w:p w:rsidR="00241DA5" w:rsidRDefault="006115E0" w:rsidP="00241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45720</wp:posOffset>
            </wp:positionV>
            <wp:extent cx="3124200" cy="2337435"/>
            <wp:effectExtent l="0" t="0" r="0" b="5715"/>
            <wp:wrapTight wrapText="bothSides">
              <wp:wrapPolygon edited="0">
                <wp:start x="0" y="0"/>
                <wp:lineTo x="0" y="21477"/>
                <wp:lineTo x="21468" y="21477"/>
                <wp:lineTo x="21468" y="0"/>
                <wp:lineTo x="0" y="0"/>
              </wp:wrapPolygon>
            </wp:wrapTight>
            <wp:docPr id="6" name="Рисунок 6" descr="https://pp.userapi.com/c841125/v841125696/3c19f/BGqg5oPm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125/v841125696/3c19f/BGqg5oPmbl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DA5" w:rsidRDefault="00241DA5" w:rsidP="00241DA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D4055" w:rsidRDefault="006115E0" w:rsidP="00241DA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316865</wp:posOffset>
            </wp:positionV>
            <wp:extent cx="3238500" cy="2428240"/>
            <wp:effectExtent l="0" t="0" r="0" b="0"/>
            <wp:wrapTight wrapText="bothSides">
              <wp:wrapPolygon edited="0">
                <wp:start x="0" y="0"/>
                <wp:lineTo x="0" y="21351"/>
                <wp:lineTo x="21473" y="21351"/>
                <wp:lineTo x="21473" y="0"/>
                <wp:lineTo x="0" y="0"/>
              </wp:wrapPolygon>
            </wp:wrapTight>
            <wp:docPr id="5" name="Рисунок 5" descr="https://pp.userapi.com/c840735/v840735696/2403f/ePDcrlmC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735/v840735696/2403f/ePDcrlmCt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4055" w:rsidRPr="00CD4055" w:rsidRDefault="00CD4055" w:rsidP="00CD4055">
      <w:pPr>
        <w:rPr>
          <w:rFonts w:ascii="Times New Roman" w:hAnsi="Times New Roman" w:cs="Times New Roman"/>
          <w:sz w:val="32"/>
          <w:szCs w:val="32"/>
        </w:rPr>
      </w:pPr>
    </w:p>
    <w:p w:rsidR="00CD4055" w:rsidRDefault="00CD4055" w:rsidP="00CD4055">
      <w:pPr>
        <w:tabs>
          <w:tab w:val="left" w:pos="28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D4055" w:rsidRPr="000C144E" w:rsidRDefault="00CD4055" w:rsidP="00CD4055">
      <w:pPr>
        <w:tabs>
          <w:tab w:val="left" w:pos="2880"/>
        </w:tabs>
        <w:rPr>
          <w:rFonts w:ascii="Times New Roman" w:hAnsi="Times New Roman" w:cs="Times New Roman"/>
          <w:b/>
          <w:sz w:val="32"/>
          <w:szCs w:val="32"/>
        </w:rPr>
      </w:pPr>
      <w:r w:rsidRPr="000C144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3. </w:t>
      </w:r>
      <w:r w:rsidR="000C144E">
        <w:rPr>
          <w:rFonts w:ascii="Times New Roman" w:hAnsi="Times New Roman" w:cs="Times New Roman"/>
          <w:b/>
          <w:sz w:val="32"/>
          <w:szCs w:val="32"/>
        </w:rPr>
        <w:t xml:space="preserve"> Внеклассное мероприятие на баз</w:t>
      </w:r>
      <w:bookmarkStart w:id="0" w:name="_GoBack"/>
      <w:bookmarkEnd w:id="0"/>
      <w:r w:rsidR="000C144E">
        <w:rPr>
          <w:rFonts w:ascii="Times New Roman" w:hAnsi="Times New Roman" w:cs="Times New Roman"/>
          <w:b/>
          <w:sz w:val="32"/>
          <w:szCs w:val="32"/>
        </w:rPr>
        <w:t>е МБУК НГЦБС (ведущий библиотекарь Тормоз Г.Я, группа 17</w:t>
      </w:r>
      <w:r w:rsidR="00330CD7">
        <w:rPr>
          <w:rFonts w:ascii="Times New Roman" w:hAnsi="Times New Roman" w:cs="Times New Roman"/>
          <w:b/>
          <w:sz w:val="32"/>
          <w:szCs w:val="32"/>
        </w:rPr>
        <w:t>,11,16</w:t>
      </w:r>
      <w:r w:rsidR="000C144E">
        <w:rPr>
          <w:rFonts w:ascii="Times New Roman" w:hAnsi="Times New Roman" w:cs="Times New Roman"/>
          <w:b/>
          <w:sz w:val="32"/>
          <w:szCs w:val="32"/>
        </w:rPr>
        <w:t>)</w:t>
      </w:r>
    </w:p>
    <w:p w:rsidR="00CD4055" w:rsidRPr="00CD4055" w:rsidRDefault="00CD4055" w:rsidP="00CD4055">
      <w:pPr>
        <w:rPr>
          <w:rFonts w:ascii="Times New Roman" w:hAnsi="Times New Roman" w:cs="Times New Roman"/>
          <w:sz w:val="32"/>
          <w:szCs w:val="32"/>
        </w:rPr>
      </w:pPr>
    </w:p>
    <w:p w:rsidR="00CD4055" w:rsidRDefault="00CD4055" w:rsidP="00CD405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31750</wp:posOffset>
            </wp:positionV>
            <wp:extent cx="3783965" cy="2837815"/>
            <wp:effectExtent l="0" t="0" r="6985" b="635"/>
            <wp:wrapTight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ight>
            <wp:docPr id="10" name="Рисунок 10" descr="C:\Users\Администратор\AppData\Local\Microsoft\Windows\Temporary Internet Files\Content.Word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IMG_0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6122" w:rsidRDefault="00CD4055" w:rsidP="00CD4055">
      <w:pPr>
        <w:tabs>
          <w:tab w:val="left" w:pos="276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-1618615</wp:posOffset>
            </wp:positionH>
            <wp:positionV relativeFrom="paragraph">
              <wp:posOffset>1693545</wp:posOffset>
            </wp:positionV>
            <wp:extent cx="3783965" cy="2837815"/>
            <wp:effectExtent l="0" t="0" r="6985" b="635"/>
            <wp:wrapTight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ight>
            <wp:docPr id="11" name="Рисунок 11" descr="C:\Users\Администратор\AppData\Local\Microsoft\Windows\Temporary Internet Files\Content.Word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0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FF6122" w:rsidRDefault="00FF6122" w:rsidP="00CD4055">
      <w:pPr>
        <w:tabs>
          <w:tab w:val="left" w:pos="2760"/>
        </w:tabs>
        <w:rPr>
          <w:rFonts w:ascii="Times New Roman" w:hAnsi="Times New Roman" w:cs="Times New Roman"/>
          <w:sz w:val="32"/>
          <w:szCs w:val="32"/>
        </w:rPr>
      </w:pPr>
    </w:p>
    <w:p w:rsidR="00FF6122" w:rsidRDefault="00FF6122" w:rsidP="00CD4055">
      <w:pPr>
        <w:tabs>
          <w:tab w:val="left" w:pos="2760"/>
        </w:tabs>
        <w:rPr>
          <w:rFonts w:ascii="Times New Roman" w:hAnsi="Times New Roman" w:cs="Times New Roman"/>
          <w:sz w:val="32"/>
          <w:szCs w:val="32"/>
        </w:rPr>
      </w:pPr>
    </w:p>
    <w:p w:rsidR="00FF6122" w:rsidRDefault="00FF6122" w:rsidP="00CD4055">
      <w:pPr>
        <w:tabs>
          <w:tab w:val="left" w:pos="2760"/>
        </w:tabs>
        <w:rPr>
          <w:rFonts w:ascii="Times New Roman" w:hAnsi="Times New Roman" w:cs="Times New Roman"/>
          <w:sz w:val="32"/>
          <w:szCs w:val="32"/>
        </w:rPr>
      </w:pPr>
    </w:p>
    <w:p w:rsidR="00FF6122" w:rsidRDefault="00FF6122" w:rsidP="00CD4055">
      <w:pPr>
        <w:tabs>
          <w:tab w:val="left" w:pos="2760"/>
        </w:tabs>
        <w:rPr>
          <w:rFonts w:ascii="Times New Roman" w:hAnsi="Times New Roman" w:cs="Times New Roman"/>
          <w:sz w:val="32"/>
          <w:szCs w:val="32"/>
        </w:rPr>
      </w:pPr>
    </w:p>
    <w:p w:rsidR="00FF6122" w:rsidRDefault="00FF6122" w:rsidP="00CD4055">
      <w:pPr>
        <w:tabs>
          <w:tab w:val="left" w:pos="2760"/>
        </w:tabs>
        <w:rPr>
          <w:rFonts w:ascii="Times New Roman" w:hAnsi="Times New Roman" w:cs="Times New Roman"/>
          <w:sz w:val="32"/>
          <w:szCs w:val="32"/>
        </w:rPr>
      </w:pPr>
    </w:p>
    <w:p w:rsidR="00FF6122" w:rsidRDefault="00FF6122" w:rsidP="00CD4055">
      <w:pPr>
        <w:tabs>
          <w:tab w:val="left" w:pos="2760"/>
        </w:tabs>
        <w:rPr>
          <w:rFonts w:ascii="Times New Roman" w:hAnsi="Times New Roman" w:cs="Times New Roman"/>
          <w:sz w:val="32"/>
          <w:szCs w:val="32"/>
        </w:rPr>
      </w:pPr>
    </w:p>
    <w:p w:rsidR="00FF6122" w:rsidRDefault="00FF6122" w:rsidP="00CD4055">
      <w:pPr>
        <w:tabs>
          <w:tab w:val="left" w:pos="2760"/>
        </w:tabs>
        <w:rPr>
          <w:rFonts w:ascii="Times New Roman" w:hAnsi="Times New Roman" w:cs="Times New Roman"/>
          <w:sz w:val="32"/>
          <w:szCs w:val="32"/>
        </w:rPr>
      </w:pPr>
    </w:p>
    <w:p w:rsidR="00FF6122" w:rsidRDefault="00FF6122" w:rsidP="00CD4055">
      <w:pPr>
        <w:tabs>
          <w:tab w:val="left" w:pos="2760"/>
        </w:tabs>
        <w:rPr>
          <w:rFonts w:ascii="Times New Roman" w:hAnsi="Times New Roman" w:cs="Times New Roman"/>
          <w:sz w:val="32"/>
          <w:szCs w:val="32"/>
        </w:rPr>
      </w:pPr>
    </w:p>
    <w:p w:rsidR="00FF6122" w:rsidRDefault="00FF6122" w:rsidP="00CD4055">
      <w:pPr>
        <w:tabs>
          <w:tab w:val="left" w:pos="2760"/>
        </w:tabs>
        <w:rPr>
          <w:rFonts w:ascii="Times New Roman" w:hAnsi="Times New Roman" w:cs="Times New Roman"/>
          <w:sz w:val="32"/>
          <w:szCs w:val="32"/>
        </w:rPr>
      </w:pPr>
    </w:p>
    <w:sectPr w:rsidR="00FF6122" w:rsidSect="000A1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9C2" w:rsidRDefault="00D979C2" w:rsidP="00241DA5">
      <w:pPr>
        <w:spacing w:after="0" w:line="240" w:lineRule="auto"/>
      </w:pPr>
      <w:r>
        <w:separator/>
      </w:r>
    </w:p>
  </w:endnote>
  <w:endnote w:type="continuationSeparator" w:id="1">
    <w:p w:rsidR="00D979C2" w:rsidRDefault="00D979C2" w:rsidP="00241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9C2" w:rsidRDefault="00D979C2" w:rsidP="00241DA5">
      <w:pPr>
        <w:spacing w:after="0" w:line="240" w:lineRule="auto"/>
      </w:pPr>
      <w:r>
        <w:separator/>
      </w:r>
    </w:p>
  </w:footnote>
  <w:footnote w:type="continuationSeparator" w:id="1">
    <w:p w:rsidR="00D979C2" w:rsidRDefault="00D979C2" w:rsidP="00241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1DA5"/>
    <w:rsid w:val="00023E60"/>
    <w:rsid w:val="00031590"/>
    <w:rsid w:val="00070B17"/>
    <w:rsid w:val="000A1A8A"/>
    <w:rsid w:val="000C144E"/>
    <w:rsid w:val="00116721"/>
    <w:rsid w:val="002027F5"/>
    <w:rsid w:val="00232032"/>
    <w:rsid w:val="00241DA5"/>
    <w:rsid w:val="003178BA"/>
    <w:rsid w:val="00330CD7"/>
    <w:rsid w:val="00353F45"/>
    <w:rsid w:val="004448D9"/>
    <w:rsid w:val="005426D2"/>
    <w:rsid w:val="00594E9B"/>
    <w:rsid w:val="006115E0"/>
    <w:rsid w:val="0065610D"/>
    <w:rsid w:val="00672426"/>
    <w:rsid w:val="006D1569"/>
    <w:rsid w:val="00742B1B"/>
    <w:rsid w:val="00847D4C"/>
    <w:rsid w:val="00934EE0"/>
    <w:rsid w:val="009D5DF8"/>
    <w:rsid w:val="00AA7754"/>
    <w:rsid w:val="00AB3D3B"/>
    <w:rsid w:val="00B150A1"/>
    <w:rsid w:val="00B64B49"/>
    <w:rsid w:val="00C0393F"/>
    <w:rsid w:val="00C41EA7"/>
    <w:rsid w:val="00C71412"/>
    <w:rsid w:val="00CD4055"/>
    <w:rsid w:val="00D8138E"/>
    <w:rsid w:val="00D979C2"/>
    <w:rsid w:val="00F536E4"/>
    <w:rsid w:val="00FF61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D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1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1DA5"/>
  </w:style>
  <w:style w:type="paragraph" w:styleId="a7">
    <w:name w:val="footer"/>
    <w:basedOn w:val="a"/>
    <w:link w:val="a8"/>
    <w:uiPriority w:val="99"/>
    <w:unhideWhenUsed/>
    <w:rsid w:val="00241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1D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D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1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1DA5"/>
  </w:style>
  <w:style w:type="paragraph" w:styleId="a7">
    <w:name w:val="footer"/>
    <w:basedOn w:val="a"/>
    <w:link w:val="a8"/>
    <w:uiPriority w:val="99"/>
    <w:unhideWhenUsed/>
    <w:rsid w:val="00241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1D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11</cp:revision>
  <dcterms:created xsi:type="dcterms:W3CDTF">2017-11-17T10:07:00Z</dcterms:created>
  <dcterms:modified xsi:type="dcterms:W3CDTF">2017-11-24T06:37:00Z</dcterms:modified>
</cp:coreProperties>
</file>